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2AC3" w14:textId="77777777" w:rsidR="00245978" w:rsidRDefault="00245978" w:rsidP="001A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УДК 550.385.4</w:t>
      </w:r>
    </w:p>
    <w:p w14:paraId="285F4120" w14:textId="77777777" w:rsidR="006D3256" w:rsidRPr="003A198B" w:rsidRDefault="006D3256" w:rsidP="00225F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оответствие вариаций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198B">
        <w:rPr>
          <w:rFonts w:ascii="Times New Roman" w:hAnsi="Times New Roman" w:cs="Times New Roman"/>
          <w:sz w:val="28"/>
          <w:szCs w:val="28"/>
        </w:rPr>
        <w:t>AE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и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27BA">
        <w:rPr>
          <w:rFonts w:ascii="Times New Roman" w:hAnsi="Times New Roman" w:cs="Times New Roman"/>
          <w:sz w:val="28"/>
          <w:szCs w:val="28"/>
        </w:rPr>
        <w:t>a</w:t>
      </w:r>
      <w:r w:rsidR="00A327BA" w:rsidRPr="003A198B">
        <w:rPr>
          <w:rFonts w:ascii="Times New Roman" w:hAnsi="Times New Roman" w:cs="Times New Roman"/>
          <w:sz w:val="28"/>
          <w:szCs w:val="28"/>
        </w:rPr>
        <w:t>po</w:t>
      </w:r>
      <w:r w:rsidR="00A327BA"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индексов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солнечных циклах</w:t>
      </w:r>
    </w:p>
    <w:p w14:paraId="69522AA2" w14:textId="77777777" w:rsidR="00600FD0" w:rsidRPr="001F29CC" w:rsidRDefault="00600FD0" w:rsidP="00600FD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29CC">
        <w:rPr>
          <w:rFonts w:ascii="Times New Roman" w:hAnsi="Times New Roman" w:cs="Times New Roman"/>
          <w:sz w:val="28"/>
          <w:szCs w:val="28"/>
          <w:lang w:val="ru-RU"/>
        </w:rPr>
        <w:t>Гуляева Т.Л.</w:t>
      </w:r>
    </w:p>
    <w:p w14:paraId="41C9BC5F" w14:textId="77777777" w:rsidR="00225F99" w:rsidRDefault="00600FD0" w:rsidP="00600FD0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E2F8B">
        <w:rPr>
          <w:rFonts w:ascii="Times New Roman" w:hAnsi="Times New Roman" w:cs="Times New Roman"/>
          <w:i/>
          <w:sz w:val="24"/>
          <w:szCs w:val="24"/>
          <w:lang w:val="ru-RU"/>
        </w:rPr>
        <w:t>ИЗМИРАН, Москва, Россия</w:t>
      </w:r>
      <w:r w:rsidR="00225F99" w:rsidRPr="00225F9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30CE0E14" w14:textId="51E7C514" w:rsidR="00600FD0" w:rsidRPr="002A36EE" w:rsidRDefault="00225F99" w:rsidP="00225F9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2A36EE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mail</w:t>
      </w:r>
      <w:r w:rsidRPr="002A36EE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hyperlink r:id="rId7" w:history="1">
        <w:r w:rsidR="00600FD0" w:rsidRPr="00330862">
          <w:rPr>
            <w:rStyle w:val="a4"/>
            <w:rFonts w:ascii="Times New Roman" w:hAnsi="Times New Roman" w:cs="Times New Roman"/>
            <w:i/>
            <w:sz w:val="24"/>
            <w:szCs w:val="24"/>
          </w:rPr>
          <w:t>gulyaeva</w:t>
        </w:r>
        <w:r w:rsidR="00600FD0" w:rsidRPr="002A36EE">
          <w:rPr>
            <w:rStyle w:val="a4"/>
            <w:rFonts w:ascii="Times New Roman" w:hAnsi="Times New Roman" w:cs="Times New Roman"/>
            <w:i/>
            <w:sz w:val="24"/>
            <w:szCs w:val="24"/>
            <w:lang w:val="ru-RU"/>
          </w:rPr>
          <w:t>@</w:t>
        </w:r>
        <w:r w:rsidR="00600FD0" w:rsidRPr="00330862">
          <w:rPr>
            <w:rStyle w:val="a4"/>
            <w:rFonts w:ascii="Times New Roman" w:hAnsi="Times New Roman" w:cs="Times New Roman"/>
            <w:i/>
            <w:sz w:val="24"/>
            <w:szCs w:val="24"/>
          </w:rPr>
          <w:t>izmiran</w:t>
        </w:r>
        <w:r w:rsidR="00600FD0" w:rsidRPr="002A36EE">
          <w:rPr>
            <w:rStyle w:val="a4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="00600FD0" w:rsidRPr="00330862">
          <w:rPr>
            <w:rStyle w:val="a4"/>
            <w:rFonts w:ascii="Times New Roman" w:hAnsi="Times New Roman" w:cs="Times New Roman"/>
            <w:i/>
            <w:sz w:val="24"/>
            <w:szCs w:val="24"/>
          </w:rPr>
          <w:t>ru</w:t>
        </w:r>
        <w:proofErr w:type="spellEnd"/>
      </w:hyperlink>
    </w:p>
    <w:p w14:paraId="6BFEDF71" w14:textId="7B0C8BC0" w:rsidR="001F29CC" w:rsidRDefault="00225F99" w:rsidP="00225F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Поступила в редакцию</w:t>
      </w:r>
    </w:p>
    <w:p w14:paraId="2B5A40FC" w14:textId="25D9AC7E" w:rsidR="00225F99" w:rsidRDefault="00225F99" w:rsidP="00225F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доработки</w:t>
      </w:r>
    </w:p>
    <w:p w14:paraId="2ABB252F" w14:textId="77C7300A" w:rsidR="00225F99" w:rsidRDefault="00225F99" w:rsidP="00225F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Принята к публикации</w:t>
      </w:r>
    </w:p>
    <w:p w14:paraId="2F8ADEFA" w14:textId="77777777" w:rsidR="00D20392" w:rsidRPr="00225F99" w:rsidRDefault="00D20392" w:rsidP="00225F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BCEEB83" w14:textId="77777777" w:rsidR="001A34DF" w:rsidRPr="001F29CC" w:rsidRDefault="006D3256" w:rsidP="00FD21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Индекс авроральной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электроструи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29CC">
        <w:rPr>
          <w:rFonts w:ascii="Times New Roman" w:hAnsi="Times New Roman" w:cs="Times New Roman"/>
          <w:i/>
          <w:sz w:val="24"/>
          <w:szCs w:val="24"/>
          <w:lang w:val="ru-RU"/>
        </w:rPr>
        <w:t>АЕ</w:t>
      </w:r>
      <w:r w:rsidRPr="00714E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4E94">
        <w:rPr>
          <w:rFonts w:ascii="Times New Roman" w:hAnsi="Times New Roman" w:cs="Times New Roman"/>
          <w:sz w:val="24"/>
          <w:szCs w:val="24"/>
          <w:lang w:val="ru-RU"/>
        </w:rPr>
        <w:t xml:space="preserve">часто используется </w:t>
      </w:r>
      <w:r w:rsidR="00560A67">
        <w:rPr>
          <w:rFonts w:ascii="Times New Roman" w:hAnsi="Times New Roman" w:cs="Times New Roman"/>
          <w:sz w:val="24"/>
          <w:szCs w:val="24"/>
          <w:lang w:val="ru-RU"/>
        </w:rPr>
        <w:t xml:space="preserve">в прогностических моделях </w:t>
      </w:r>
      <w:r w:rsidR="00714E94">
        <w:rPr>
          <w:rFonts w:ascii="Times New Roman" w:hAnsi="Times New Roman" w:cs="Times New Roman"/>
          <w:sz w:val="24"/>
          <w:szCs w:val="24"/>
          <w:lang w:val="ru-RU"/>
        </w:rPr>
        <w:t xml:space="preserve">как источник распространения возмущения </w:t>
      </w:r>
      <w:r w:rsidR="00560A67">
        <w:rPr>
          <w:rFonts w:ascii="Times New Roman" w:hAnsi="Times New Roman" w:cs="Times New Roman"/>
          <w:sz w:val="24"/>
          <w:szCs w:val="24"/>
          <w:lang w:val="ru-RU"/>
        </w:rPr>
        <w:t xml:space="preserve">в геосфере </w:t>
      </w:r>
      <w:r w:rsidR="00714E94">
        <w:rPr>
          <w:rFonts w:ascii="Times New Roman" w:hAnsi="Times New Roman" w:cs="Times New Roman"/>
          <w:sz w:val="24"/>
          <w:szCs w:val="24"/>
          <w:lang w:val="ru-RU"/>
        </w:rPr>
        <w:t>от полюса к средним и низким широтам</w:t>
      </w:r>
      <w:r w:rsidR="00560A6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47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0A67">
        <w:rPr>
          <w:rFonts w:ascii="Times New Roman" w:hAnsi="Times New Roman" w:cs="Times New Roman"/>
          <w:sz w:val="24"/>
          <w:szCs w:val="24"/>
          <w:lang w:val="ru-RU"/>
        </w:rPr>
        <w:t xml:space="preserve">Однако </w:t>
      </w:r>
      <w:r w:rsidR="00C9077F">
        <w:rPr>
          <w:rFonts w:ascii="Times New Roman" w:hAnsi="Times New Roman" w:cs="Times New Roman"/>
          <w:sz w:val="24"/>
          <w:szCs w:val="24"/>
          <w:lang w:val="ru-RU"/>
        </w:rPr>
        <w:t>эти данные</w:t>
      </w:r>
      <w:r w:rsidR="00560A67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C9077F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предоставляются</w:t>
      </w:r>
      <w:r w:rsidR="00560A67">
        <w:rPr>
          <w:rFonts w:ascii="Times New Roman" w:hAnsi="Times New Roman" w:cs="Times New Roman"/>
          <w:sz w:val="24"/>
          <w:szCs w:val="24"/>
          <w:lang w:val="ru-RU"/>
        </w:rPr>
        <w:t xml:space="preserve"> в цифровом виде</w:t>
      </w:r>
      <w:r w:rsidR="00C9077F">
        <w:rPr>
          <w:rFonts w:ascii="Times New Roman" w:hAnsi="Times New Roman" w:cs="Times New Roman"/>
          <w:sz w:val="24"/>
          <w:szCs w:val="24"/>
          <w:lang w:val="ru-RU"/>
        </w:rPr>
        <w:t xml:space="preserve"> с апреля</w:t>
      </w:r>
      <w:r w:rsidR="00447F02">
        <w:rPr>
          <w:rFonts w:ascii="Times New Roman" w:hAnsi="Times New Roman" w:cs="Times New Roman"/>
          <w:sz w:val="24"/>
          <w:szCs w:val="24"/>
          <w:lang w:val="ru-RU"/>
        </w:rPr>
        <w:t xml:space="preserve"> 2019г. </w:t>
      </w:r>
      <w:r w:rsidR="00560A67">
        <w:rPr>
          <w:rFonts w:ascii="Times New Roman" w:hAnsi="Times New Roman" w:cs="Times New Roman"/>
          <w:sz w:val="24"/>
          <w:szCs w:val="24"/>
          <w:lang w:val="ru-RU"/>
        </w:rPr>
        <w:t xml:space="preserve">Вместо </w:t>
      </w:r>
      <w:r w:rsidR="00560A67" w:rsidRPr="001F29CC">
        <w:rPr>
          <w:rFonts w:ascii="Times New Roman" w:hAnsi="Times New Roman" w:cs="Times New Roman"/>
          <w:i/>
          <w:sz w:val="24"/>
          <w:szCs w:val="24"/>
          <w:lang w:val="ru-RU"/>
        </w:rPr>
        <w:t>АЕ</w:t>
      </w:r>
      <w:r w:rsidR="00560A67" w:rsidRPr="001F29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0A67">
        <w:rPr>
          <w:rFonts w:ascii="Times New Roman" w:hAnsi="Times New Roman" w:cs="Times New Roman"/>
          <w:sz w:val="24"/>
          <w:szCs w:val="24"/>
          <w:lang w:val="ru-RU"/>
        </w:rPr>
        <w:t xml:space="preserve">индекса в данной работе предлагается использовать недавно введенный 1ч </w:t>
      </w:r>
      <w:r w:rsidR="0066466D">
        <w:rPr>
          <w:rFonts w:ascii="Times New Roman" w:hAnsi="Times New Roman" w:cs="Times New Roman"/>
          <w:i/>
          <w:sz w:val="24"/>
          <w:szCs w:val="24"/>
        </w:rPr>
        <w:t>a</w:t>
      </w:r>
      <w:r w:rsidR="0066466D" w:rsidRPr="001F29CC">
        <w:rPr>
          <w:rFonts w:ascii="Times New Roman" w:hAnsi="Times New Roman" w:cs="Times New Roman"/>
          <w:i/>
          <w:sz w:val="24"/>
          <w:szCs w:val="24"/>
        </w:rPr>
        <w:t>po</w:t>
      </w:r>
      <w:r w:rsidR="006646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0A67">
        <w:rPr>
          <w:rFonts w:ascii="Times New Roman" w:hAnsi="Times New Roman" w:cs="Times New Roman"/>
          <w:sz w:val="24"/>
          <w:szCs w:val="24"/>
          <w:lang w:val="ru-RU"/>
        </w:rPr>
        <w:t>индекс, у</w:t>
      </w:r>
      <w:r w:rsidR="00DB5AD0" w:rsidRPr="001F29CC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DB5AD0">
        <w:rPr>
          <w:rFonts w:ascii="Times New Roman" w:hAnsi="Times New Roman" w:cs="Times New Roman"/>
          <w:sz w:val="24"/>
          <w:szCs w:val="24"/>
          <w:lang w:val="ru-RU"/>
        </w:rPr>
        <w:t>итывая</w:t>
      </w:r>
      <w:r w:rsidR="00DB5AD0" w:rsidRPr="001F29CC">
        <w:rPr>
          <w:rFonts w:ascii="Times New Roman" w:hAnsi="Times New Roman" w:cs="Times New Roman"/>
          <w:sz w:val="24"/>
          <w:szCs w:val="24"/>
          <w:lang w:val="ru-RU"/>
        </w:rPr>
        <w:t xml:space="preserve"> близко</w:t>
      </w:r>
      <w:r w:rsidR="00DB5AD0">
        <w:rPr>
          <w:rFonts w:ascii="Times New Roman" w:hAnsi="Times New Roman" w:cs="Times New Roman"/>
          <w:sz w:val="24"/>
          <w:szCs w:val="24"/>
          <w:lang w:val="ru-RU"/>
        </w:rPr>
        <w:t>е расположение</w:t>
      </w:r>
      <w:r w:rsidR="00560A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5AD0" w:rsidRPr="001F29CC">
        <w:rPr>
          <w:rFonts w:ascii="Times New Roman" w:hAnsi="Times New Roman" w:cs="Times New Roman"/>
          <w:sz w:val="24"/>
          <w:szCs w:val="24"/>
          <w:lang w:val="ru-RU"/>
        </w:rPr>
        <w:t>сетей магнитометров</w:t>
      </w:r>
      <w:r w:rsidR="00DB5A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0A67">
        <w:rPr>
          <w:rFonts w:ascii="Times New Roman" w:hAnsi="Times New Roman" w:cs="Times New Roman"/>
          <w:sz w:val="24"/>
          <w:szCs w:val="24"/>
          <w:lang w:val="ru-RU"/>
        </w:rPr>
        <w:t>для этих индексов</w:t>
      </w:r>
      <w:r w:rsidR="00447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5AD0" w:rsidRPr="001F29CC">
        <w:rPr>
          <w:rFonts w:ascii="Times New Roman" w:hAnsi="Times New Roman" w:cs="Times New Roman"/>
          <w:sz w:val="24"/>
          <w:szCs w:val="24"/>
          <w:lang w:val="ru-RU"/>
        </w:rPr>
        <w:t>в высоких широтах</w:t>
      </w:r>
      <w:r w:rsidR="00E559A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C9077F">
        <w:rPr>
          <w:rFonts w:ascii="Times New Roman" w:hAnsi="Times New Roman" w:cs="Times New Roman"/>
          <w:sz w:val="24"/>
          <w:szCs w:val="24"/>
          <w:lang w:val="ru-RU"/>
        </w:rPr>
        <w:t>наличие</w:t>
      </w:r>
      <w:r w:rsidR="00E55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466D">
        <w:rPr>
          <w:rFonts w:ascii="Times New Roman" w:hAnsi="Times New Roman" w:cs="Times New Roman"/>
          <w:i/>
          <w:sz w:val="24"/>
          <w:szCs w:val="24"/>
        </w:rPr>
        <w:t>a</w:t>
      </w:r>
      <w:r w:rsidR="0066466D" w:rsidRPr="001F29CC">
        <w:rPr>
          <w:rFonts w:ascii="Times New Roman" w:hAnsi="Times New Roman" w:cs="Times New Roman"/>
          <w:i/>
          <w:sz w:val="24"/>
          <w:szCs w:val="24"/>
        </w:rPr>
        <w:t>po</w:t>
      </w:r>
      <w:r w:rsidR="006646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59AC">
        <w:rPr>
          <w:rFonts w:ascii="Times New Roman" w:hAnsi="Times New Roman" w:cs="Times New Roman"/>
          <w:sz w:val="24"/>
          <w:szCs w:val="24"/>
          <w:lang w:val="ru-RU"/>
        </w:rPr>
        <w:t>индекса в реальном времени</w:t>
      </w:r>
      <w:r w:rsidR="00560A67">
        <w:rPr>
          <w:rFonts w:ascii="Times New Roman" w:hAnsi="Times New Roman" w:cs="Times New Roman"/>
          <w:sz w:val="24"/>
          <w:szCs w:val="24"/>
          <w:lang w:val="ru-RU"/>
        </w:rPr>
        <w:t>. С этой целью</w:t>
      </w:r>
      <w:r w:rsidR="00DB5AD0"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5AD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A4D38">
        <w:rPr>
          <w:rFonts w:ascii="Times New Roman" w:hAnsi="Times New Roman" w:cs="Times New Roman"/>
          <w:sz w:val="24"/>
          <w:szCs w:val="24"/>
          <w:lang w:val="ru-RU"/>
        </w:rPr>
        <w:t>роанализирована</w:t>
      </w:r>
      <w:r w:rsidR="001F29CC"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5AD0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="002A4D38">
        <w:rPr>
          <w:rFonts w:ascii="Times New Roman" w:hAnsi="Times New Roman" w:cs="Times New Roman"/>
          <w:sz w:val="24"/>
          <w:szCs w:val="24"/>
          <w:lang w:val="ru-RU"/>
        </w:rPr>
        <w:t>корреляция</w:t>
      </w:r>
      <w:r w:rsidR="001F29CC"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 во время</w:t>
      </w:r>
      <w:r w:rsidR="00600FD0"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="001F29CC" w:rsidRPr="00326382">
        <w:rPr>
          <w:rFonts w:ascii="Times New Roman" w:hAnsi="Times New Roman" w:cs="Times New Roman"/>
          <w:sz w:val="24"/>
          <w:szCs w:val="24"/>
          <w:lang w:val="ru-RU"/>
        </w:rPr>
        <w:t>76</w:t>
      </w:r>
      <w:r w:rsidR="00600FD0"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 интенсивных бурь за 1995-20</w:t>
      </w:r>
      <w:r w:rsidR="001F29CC" w:rsidRPr="00326382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600FD0" w:rsidRPr="00326382">
        <w:rPr>
          <w:rFonts w:ascii="Times New Roman" w:hAnsi="Times New Roman" w:cs="Times New Roman"/>
          <w:sz w:val="24"/>
          <w:szCs w:val="24"/>
          <w:lang w:val="ru-RU"/>
        </w:rPr>
        <w:t>гг</w:t>
      </w:r>
      <w:r w:rsidR="001F29CC" w:rsidRPr="00326382">
        <w:rPr>
          <w:rFonts w:ascii="Times New Roman" w:hAnsi="Times New Roman" w:cs="Times New Roman"/>
          <w:sz w:val="24"/>
          <w:szCs w:val="24"/>
          <w:lang w:val="ru-RU"/>
        </w:rPr>
        <w:t>. Профили бурь построены</w:t>
      </w:r>
      <w:r w:rsidR="00600FD0"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 методом совмещения эпох с началом отсчета </w:t>
      </w:r>
      <w:r w:rsidR="00600FD0" w:rsidRPr="00326382">
        <w:rPr>
          <w:rFonts w:ascii="Times New Roman" w:hAnsi="Times New Roman" w:cs="Times New Roman"/>
          <w:i/>
          <w:sz w:val="24"/>
          <w:szCs w:val="24"/>
        </w:rPr>
        <w:t>t</w:t>
      </w:r>
      <w:r w:rsidR="00600FD0" w:rsidRPr="00326382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0</w:t>
      </w:r>
      <w:r w:rsidR="00600FD0"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 = 0 при пороговом значении </w:t>
      </w:r>
      <w:r w:rsidR="00600FD0" w:rsidRPr="00326382">
        <w:rPr>
          <w:rFonts w:ascii="Times New Roman" w:hAnsi="Times New Roman" w:cs="Times New Roman"/>
          <w:i/>
          <w:sz w:val="24"/>
          <w:szCs w:val="24"/>
        </w:rPr>
        <w:t>A</w:t>
      </w:r>
      <w:r w:rsidR="001F29CC" w:rsidRPr="00326382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600FD0"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0FD0" w:rsidRPr="00326382">
        <w:rPr>
          <w:rFonts w:ascii="Times New Roman" w:hAnsi="Times New Roman" w:cs="Times New Roman"/>
          <w:sz w:val="24"/>
          <w:szCs w:val="24"/>
          <w:lang w:val="ru-RU"/>
        </w:rPr>
        <w:sym w:font="Symbol" w:char="F0B3"/>
      </w:r>
      <w:r w:rsidR="00600FD0"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 100</w:t>
      </w:r>
      <w:r w:rsidR="001F29CC" w:rsidRPr="0032638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00FD0"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0FD0" w:rsidRPr="00326382">
        <w:rPr>
          <w:rFonts w:ascii="Times New Roman" w:hAnsi="Times New Roman" w:cs="Times New Roman"/>
          <w:sz w:val="24"/>
          <w:szCs w:val="24"/>
          <w:lang w:val="ru-RU"/>
        </w:rPr>
        <w:t>нТл</w:t>
      </w:r>
      <w:proofErr w:type="spellEnd"/>
      <w:r w:rsidR="00600FD0"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D21E8" w:rsidRPr="00FD21E8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447F02">
        <w:rPr>
          <w:rFonts w:ascii="Times New Roman" w:hAnsi="Times New Roman" w:cs="Times New Roman"/>
          <w:bCs/>
          <w:sz w:val="24"/>
          <w:szCs w:val="24"/>
          <w:lang w:val="ru-RU"/>
        </w:rPr>
        <w:t>роведено сравнение п</w:t>
      </w:r>
      <w:r w:rsidR="00FD21E8" w:rsidRPr="00FD21E8">
        <w:rPr>
          <w:rFonts w:ascii="Times New Roman" w:hAnsi="Times New Roman" w:cs="Times New Roman"/>
          <w:bCs/>
          <w:sz w:val="24"/>
          <w:szCs w:val="24"/>
          <w:lang w:val="ru-RU"/>
        </w:rPr>
        <w:t>рофил</w:t>
      </w:r>
      <w:r w:rsidR="00447F02">
        <w:rPr>
          <w:rFonts w:ascii="Times New Roman" w:hAnsi="Times New Roman" w:cs="Times New Roman"/>
          <w:bCs/>
          <w:sz w:val="24"/>
          <w:szCs w:val="24"/>
          <w:lang w:val="ru-RU"/>
        </w:rPr>
        <w:t>ей</w:t>
      </w:r>
      <w:r w:rsidR="00FD21E8" w:rsidRPr="00FD21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бурь 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</w:rPr>
        <w:t>AE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  <w:r w:rsidR="0037186E" w:rsidRPr="003718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66466D">
        <w:rPr>
          <w:rFonts w:ascii="Times New Roman" w:hAnsi="Times New Roman" w:cs="Times New Roman"/>
          <w:bCs/>
          <w:i/>
          <w:sz w:val="24"/>
          <w:szCs w:val="24"/>
        </w:rPr>
        <w:t>apo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  <w:r w:rsidR="0037186E" w:rsidRPr="003718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3718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межпланетного электрического поля 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  <w:r w:rsidR="003718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скорости солнечного ветра</w:t>
      </w:r>
      <w:r w:rsidR="0037186E" w:rsidRPr="003718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37186E" w:rsidRPr="0037186E">
        <w:rPr>
          <w:rFonts w:ascii="Times New Roman" w:hAnsi="Times New Roman" w:cs="Times New Roman"/>
          <w:bCs/>
          <w:i/>
          <w:sz w:val="24"/>
          <w:szCs w:val="24"/>
        </w:rPr>
        <w:t>Vsw</w:t>
      </w:r>
      <w:proofErr w:type="spellEnd"/>
      <w:r w:rsidR="0037186E"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  <w:r w:rsidR="0037186E" w:rsidRPr="003718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D21E8" w:rsidRPr="00FD21E8">
        <w:rPr>
          <w:rFonts w:ascii="Times New Roman" w:hAnsi="Times New Roman" w:cs="Times New Roman"/>
          <w:bCs/>
          <w:sz w:val="24"/>
          <w:szCs w:val="24"/>
          <w:lang w:val="ru-RU"/>
        </w:rPr>
        <w:t>в течение 72 часов: 24ч до пика бури</w:t>
      </w:r>
      <w:r w:rsidR="00FD21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D21E8" w:rsidRPr="00326382">
        <w:rPr>
          <w:rFonts w:ascii="Times New Roman" w:hAnsi="Times New Roman" w:cs="Times New Roman"/>
          <w:i/>
          <w:sz w:val="24"/>
          <w:szCs w:val="24"/>
        </w:rPr>
        <w:t>t</w:t>
      </w:r>
      <w:r w:rsidR="00FD21E8" w:rsidRPr="00326382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0</w:t>
      </w:r>
      <w:r w:rsidR="00FD21E8" w:rsidRPr="00FD21E8">
        <w:rPr>
          <w:rFonts w:ascii="Times New Roman" w:hAnsi="Times New Roman" w:cs="Times New Roman"/>
          <w:bCs/>
          <w:sz w:val="24"/>
          <w:szCs w:val="24"/>
          <w:lang w:val="ru-RU"/>
        </w:rPr>
        <w:t>, и 48 часов после него.</w:t>
      </w:r>
      <w:r w:rsidR="00FD21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F29CC" w:rsidRPr="00326382">
        <w:rPr>
          <w:rFonts w:ascii="Times New Roman" w:eastAsia="SFRM0900" w:hAnsi="Times New Roman" w:cs="Times New Roman"/>
          <w:sz w:val="24"/>
          <w:szCs w:val="24"/>
          <w:lang w:val="ru-RU"/>
        </w:rPr>
        <w:t>Получено хорошее</w:t>
      </w:r>
      <w:r w:rsidR="00326382">
        <w:rPr>
          <w:rFonts w:ascii="Times New Roman" w:eastAsia="SFRM0900" w:hAnsi="Times New Roman" w:cs="Times New Roman"/>
          <w:sz w:val="24"/>
          <w:szCs w:val="24"/>
          <w:lang w:val="ru-RU"/>
        </w:rPr>
        <w:t xml:space="preserve"> </w:t>
      </w:r>
      <w:r w:rsidR="001F29CC" w:rsidRPr="00326382">
        <w:rPr>
          <w:rFonts w:ascii="Times New Roman" w:eastAsia="SFRM0900" w:hAnsi="Times New Roman" w:cs="Times New Roman"/>
          <w:sz w:val="24"/>
          <w:szCs w:val="24"/>
          <w:lang w:val="ru-RU"/>
        </w:rPr>
        <w:t xml:space="preserve">соответствие между рядами 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</w:rPr>
        <w:t>AE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  <w:r w:rsidR="0037186E" w:rsidRPr="003718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718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="0066466D">
        <w:rPr>
          <w:rFonts w:ascii="Times New Roman" w:hAnsi="Times New Roman" w:cs="Times New Roman"/>
          <w:bCs/>
          <w:i/>
          <w:sz w:val="24"/>
          <w:szCs w:val="24"/>
        </w:rPr>
        <w:t>apo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37186E"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  <w:r w:rsidR="001F29CC" w:rsidRPr="00326382">
        <w:rPr>
          <w:rFonts w:ascii="Times New Roman" w:eastAsia="SFRM0900" w:hAnsi="Times New Roman" w:cs="Times New Roman"/>
          <w:sz w:val="24"/>
          <w:szCs w:val="24"/>
          <w:lang w:val="ru-RU"/>
        </w:rPr>
        <w:t xml:space="preserve"> с коэффициентом корреляции</w:t>
      </w:r>
      <w:r w:rsidR="00326382">
        <w:rPr>
          <w:rFonts w:ascii="Times New Roman" w:eastAsia="SFRM0900" w:hAnsi="Times New Roman" w:cs="Times New Roman"/>
          <w:sz w:val="24"/>
          <w:szCs w:val="24"/>
          <w:lang w:val="ru-RU"/>
        </w:rPr>
        <w:t xml:space="preserve"> </w:t>
      </w:r>
      <w:r w:rsidR="001F29CC" w:rsidRPr="00326382">
        <w:rPr>
          <w:rFonts w:ascii="Times New Roman" w:eastAsia="SFRM0900" w:hAnsi="Times New Roman" w:cs="Times New Roman"/>
          <w:sz w:val="24"/>
          <w:szCs w:val="24"/>
          <w:lang w:val="ru-RU"/>
        </w:rPr>
        <w:t>0.7</w:t>
      </w:r>
      <w:r w:rsidR="009D7387" w:rsidRPr="009D7387">
        <w:rPr>
          <w:rFonts w:ascii="Times New Roman" w:eastAsia="SFRM0900" w:hAnsi="Times New Roman" w:cs="Times New Roman"/>
          <w:sz w:val="24"/>
          <w:szCs w:val="24"/>
          <w:lang w:val="ru-RU"/>
        </w:rPr>
        <w:t>0</w:t>
      </w:r>
      <w:r w:rsidR="001F29CC" w:rsidRPr="00326382">
        <w:rPr>
          <w:rFonts w:ascii="Times New Roman" w:eastAsia="SFRM0900" w:hAnsi="Times New Roman" w:cs="Times New Roman"/>
          <w:sz w:val="24"/>
          <w:szCs w:val="24"/>
          <w:lang w:val="ru-RU"/>
        </w:rPr>
        <w:t>.</w:t>
      </w:r>
      <w:r w:rsidR="00600FD0"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7387">
        <w:rPr>
          <w:rFonts w:ascii="Times New Roman" w:hAnsi="Times New Roman" w:cs="Times New Roman"/>
          <w:sz w:val="24"/>
          <w:szCs w:val="24"/>
          <w:lang w:val="ru-RU"/>
        </w:rPr>
        <w:t>Сравнение с межпланетными параметрами показа</w:t>
      </w:r>
      <w:r w:rsidR="0052497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9D7387">
        <w:rPr>
          <w:rFonts w:ascii="Times New Roman" w:hAnsi="Times New Roman" w:cs="Times New Roman"/>
          <w:sz w:val="24"/>
          <w:szCs w:val="24"/>
          <w:lang w:val="ru-RU"/>
        </w:rPr>
        <w:t xml:space="preserve">о корреляцию </w:t>
      </w:r>
      <w:r w:rsidR="009D7387" w:rsidRPr="00326382">
        <w:rPr>
          <w:rFonts w:ascii="Times New Roman" w:hAnsi="Times New Roman" w:cs="Times New Roman"/>
          <w:i/>
          <w:sz w:val="24"/>
          <w:szCs w:val="24"/>
        </w:rPr>
        <w:t>A</w:t>
      </w:r>
      <w:r w:rsidR="009D7387" w:rsidRPr="00326382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37186E"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37186E">
        <w:rPr>
          <w:rFonts w:ascii="Times New Roman" w:hAnsi="Times New Roman" w:cs="Times New Roman"/>
          <w:i/>
          <w:sz w:val="24"/>
          <w:szCs w:val="24"/>
        </w:rPr>
        <w:t>t</w:t>
      </w:r>
      <w:r w:rsidR="0037186E"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9D738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6466D">
        <w:rPr>
          <w:rFonts w:ascii="Times New Roman" w:hAnsi="Times New Roman" w:cs="Times New Roman"/>
          <w:i/>
          <w:sz w:val="24"/>
          <w:szCs w:val="24"/>
        </w:rPr>
        <w:t>a</w:t>
      </w:r>
      <w:r w:rsidR="0066466D" w:rsidRPr="00326382">
        <w:rPr>
          <w:rFonts w:ascii="Times New Roman" w:hAnsi="Times New Roman" w:cs="Times New Roman"/>
          <w:i/>
          <w:sz w:val="24"/>
          <w:szCs w:val="24"/>
        </w:rPr>
        <w:t>po</w:t>
      </w:r>
      <w:r w:rsidR="0037186E"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37186E">
        <w:rPr>
          <w:rFonts w:ascii="Times New Roman" w:hAnsi="Times New Roman" w:cs="Times New Roman"/>
          <w:i/>
          <w:sz w:val="24"/>
          <w:szCs w:val="24"/>
        </w:rPr>
        <w:t>t</w:t>
      </w:r>
      <w:r w:rsidR="0037186E"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9D7387">
        <w:rPr>
          <w:rFonts w:ascii="Times New Roman" w:hAnsi="Times New Roman" w:cs="Times New Roman"/>
          <w:sz w:val="24"/>
          <w:szCs w:val="24"/>
          <w:lang w:val="ru-RU"/>
        </w:rPr>
        <w:t xml:space="preserve"> с электрическим полем </w:t>
      </w:r>
      <w:r w:rsidR="009D7387" w:rsidRPr="001F29CC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="0037186E"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37186E">
        <w:rPr>
          <w:rFonts w:ascii="Times New Roman" w:hAnsi="Times New Roman" w:cs="Times New Roman"/>
          <w:i/>
          <w:sz w:val="24"/>
          <w:szCs w:val="24"/>
        </w:rPr>
        <w:t>t</w:t>
      </w:r>
      <w:r w:rsidR="0037186E"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9D738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D7387" w:rsidRPr="009D7387">
        <w:rPr>
          <w:rFonts w:ascii="Times New Roman" w:hAnsi="Times New Roman" w:cs="Times New Roman"/>
          <w:sz w:val="24"/>
          <w:szCs w:val="24"/>
          <w:lang w:val="ru-RU"/>
        </w:rPr>
        <w:t>отсутствие их прямой связи с</w:t>
      </w:r>
      <w:r w:rsidR="009D738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D7387"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скорост</w:t>
      </w:r>
      <w:r w:rsidR="009D7387">
        <w:rPr>
          <w:rFonts w:ascii="Times New Roman" w:hAnsi="Times New Roman" w:cs="Times New Roman"/>
          <w:sz w:val="24"/>
          <w:szCs w:val="24"/>
          <w:lang w:val="ru-RU"/>
        </w:rPr>
        <w:t xml:space="preserve">ью солнечного ветра </w:t>
      </w:r>
      <w:proofErr w:type="spellStart"/>
      <w:r w:rsidR="009D7387" w:rsidRPr="009D7387">
        <w:rPr>
          <w:rFonts w:ascii="Times New Roman" w:hAnsi="Times New Roman" w:cs="Times New Roman"/>
          <w:i/>
          <w:iCs/>
          <w:sz w:val="24"/>
          <w:szCs w:val="24"/>
        </w:rPr>
        <w:t>Vsw</w:t>
      </w:r>
      <w:proofErr w:type="spellEnd"/>
      <w:r w:rsidR="0037186E" w:rsidRPr="0037186E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37186E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37186E" w:rsidRPr="0037186E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9D738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="00383B57" w:rsidRPr="009D738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Выведена </w:t>
      </w:r>
      <w:r w:rsidR="00F101AA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двухпараметрическая </w:t>
      </w:r>
      <w:r w:rsidR="00383B57" w:rsidRPr="009D7387">
        <w:rPr>
          <w:rFonts w:ascii="Times New Roman" w:hAnsi="Times New Roman" w:cs="Times New Roman"/>
          <w:iCs/>
          <w:sz w:val="24"/>
          <w:szCs w:val="24"/>
          <w:lang w:val="ru-RU"/>
        </w:rPr>
        <w:t>фо</w:t>
      </w:r>
      <w:r w:rsidR="009D7387">
        <w:rPr>
          <w:rFonts w:ascii="Times New Roman" w:hAnsi="Times New Roman" w:cs="Times New Roman"/>
          <w:iCs/>
          <w:sz w:val="24"/>
          <w:szCs w:val="24"/>
          <w:lang w:val="ru-RU"/>
        </w:rPr>
        <w:t>р</w:t>
      </w:r>
      <w:r w:rsidR="00383B57" w:rsidRPr="009D738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мула зависимости </w:t>
      </w:r>
      <w:r w:rsidR="009D7387" w:rsidRPr="009D7387">
        <w:rPr>
          <w:rFonts w:ascii="Times New Roman" w:hAnsi="Times New Roman" w:cs="Times New Roman"/>
          <w:iCs/>
          <w:sz w:val="24"/>
          <w:szCs w:val="24"/>
          <w:lang w:val="ru-RU"/>
        </w:rPr>
        <w:t>ин</w:t>
      </w:r>
      <w:r w:rsidR="00F5294F">
        <w:rPr>
          <w:rFonts w:ascii="Times New Roman" w:hAnsi="Times New Roman" w:cs="Times New Roman"/>
          <w:iCs/>
          <w:sz w:val="24"/>
          <w:szCs w:val="24"/>
          <w:lang w:val="ru-RU"/>
        </w:rPr>
        <w:t>декса</w:t>
      </w:r>
      <w:r w:rsidR="009D7387" w:rsidRPr="009D738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383B57" w:rsidRPr="009D738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авроральной </w:t>
      </w:r>
      <w:proofErr w:type="spellStart"/>
      <w:r w:rsidR="00DB5AD0">
        <w:rPr>
          <w:rFonts w:ascii="Times New Roman" w:hAnsi="Times New Roman" w:cs="Times New Roman"/>
          <w:iCs/>
          <w:sz w:val="24"/>
          <w:szCs w:val="24"/>
          <w:lang w:val="ru-RU"/>
        </w:rPr>
        <w:t>электро</w:t>
      </w:r>
      <w:r w:rsidR="00383B57" w:rsidRPr="009D7387">
        <w:rPr>
          <w:rFonts w:ascii="Times New Roman" w:hAnsi="Times New Roman" w:cs="Times New Roman"/>
          <w:iCs/>
          <w:sz w:val="24"/>
          <w:szCs w:val="24"/>
          <w:lang w:val="ru-RU"/>
        </w:rPr>
        <w:t>струи</w:t>
      </w:r>
      <w:proofErr w:type="spellEnd"/>
      <w:r w:rsidR="00383B57" w:rsidRPr="009D738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383B57" w:rsidRPr="009D7387">
        <w:rPr>
          <w:rFonts w:ascii="Times New Roman" w:hAnsi="Times New Roman" w:cs="Times New Roman"/>
          <w:i/>
          <w:iCs/>
          <w:sz w:val="24"/>
          <w:szCs w:val="24"/>
        </w:rPr>
        <w:t>AE</w:t>
      </w:r>
      <w:r w:rsidR="00F5294F"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F5294F">
        <w:rPr>
          <w:rFonts w:ascii="Times New Roman" w:hAnsi="Times New Roman" w:cs="Times New Roman"/>
          <w:i/>
          <w:sz w:val="24"/>
          <w:szCs w:val="24"/>
        </w:rPr>
        <w:t>t</w:t>
      </w:r>
      <w:r w:rsidR="00F5294F"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383B57" w:rsidRPr="009D7387">
        <w:rPr>
          <w:rFonts w:ascii="Times New Roman" w:hAnsi="Times New Roman" w:cs="Times New Roman"/>
          <w:iCs/>
          <w:sz w:val="24"/>
          <w:szCs w:val="24"/>
          <w:vertAlign w:val="subscript"/>
          <w:lang w:val="ru-RU"/>
        </w:rPr>
        <w:t xml:space="preserve"> </w:t>
      </w:r>
      <w:r w:rsidR="009D7387" w:rsidRPr="009D738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от межпланетного электрического поля </w:t>
      </w:r>
      <w:r w:rsidR="009D7387" w:rsidRPr="009D738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5294F"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F5294F">
        <w:rPr>
          <w:rFonts w:ascii="Times New Roman" w:hAnsi="Times New Roman" w:cs="Times New Roman"/>
          <w:i/>
          <w:sz w:val="24"/>
          <w:szCs w:val="24"/>
        </w:rPr>
        <w:t>t</w:t>
      </w:r>
      <w:r w:rsidR="00F5294F"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9D7387" w:rsidRPr="009D7387">
        <w:rPr>
          <w:rFonts w:ascii="Times New Roman" w:hAnsi="Times New Roman" w:cs="Times New Roman"/>
          <w:iCs/>
          <w:sz w:val="24"/>
          <w:szCs w:val="24"/>
          <w:vertAlign w:val="subscript"/>
          <w:lang w:val="ru-RU"/>
        </w:rPr>
        <w:t xml:space="preserve"> </w:t>
      </w:r>
      <w:r w:rsidR="009D7387" w:rsidRPr="009D738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геомагнитного индекса </w:t>
      </w:r>
      <w:r w:rsidR="00A327B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327BA" w:rsidRPr="009D7387">
        <w:rPr>
          <w:rFonts w:ascii="Times New Roman" w:hAnsi="Times New Roman" w:cs="Times New Roman"/>
          <w:i/>
          <w:iCs/>
          <w:sz w:val="24"/>
          <w:szCs w:val="24"/>
        </w:rPr>
        <w:t>po</w:t>
      </w:r>
      <w:r w:rsidR="00F5294F"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F5294F">
        <w:rPr>
          <w:rFonts w:ascii="Times New Roman" w:hAnsi="Times New Roman" w:cs="Times New Roman"/>
          <w:i/>
          <w:sz w:val="24"/>
          <w:szCs w:val="24"/>
        </w:rPr>
        <w:t>t</w:t>
      </w:r>
      <w:r w:rsidR="00F5294F"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F529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5294F" w:rsidRPr="009D7387">
        <w:rPr>
          <w:rFonts w:ascii="Times New Roman" w:hAnsi="Times New Roman" w:cs="Times New Roman"/>
          <w:sz w:val="24"/>
          <w:szCs w:val="24"/>
          <w:lang w:val="ru-RU"/>
        </w:rPr>
        <w:t>для использования в прогнозах</w:t>
      </w:r>
      <w:r w:rsidR="00F5294F">
        <w:rPr>
          <w:rFonts w:ascii="Times New Roman" w:hAnsi="Times New Roman" w:cs="Times New Roman"/>
          <w:sz w:val="24"/>
          <w:szCs w:val="24"/>
          <w:lang w:val="ru-RU"/>
        </w:rPr>
        <w:t xml:space="preserve"> геомагнитных бурь.</w:t>
      </w:r>
      <w:r w:rsidR="009D738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DB5AD0">
        <w:rPr>
          <w:rFonts w:ascii="Times New Roman" w:hAnsi="Times New Roman" w:cs="Times New Roman"/>
          <w:iCs/>
          <w:sz w:val="24"/>
          <w:szCs w:val="24"/>
          <w:lang w:val="ru-RU"/>
        </w:rPr>
        <w:t>В</w:t>
      </w:r>
      <w:r w:rsidR="00F529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случае отсутствия данных </w:t>
      </w:r>
      <w:r w:rsidR="00F5294F" w:rsidRPr="009D738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5294F"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F5294F">
        <w:rPr>
          <w:rFonts w:ascii="Times New Roman" w:hAnsi="Times New Roman" w:cs="Times New Roman"/>
          <w:i/>
          <w:sz w:val="24"/>
          <w:szCs w:val="24"/>
        </w:rPr>
        <w:t>t</w:t>
      </w:r>
      <w:r w:rsidR="00F5294F"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F529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5294F" w:rsidRPr="00F5294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5294F">
        <w:rPr>
          <w:rFonts w:ascii="Times New Roman" w:hAnsi="Times New Roman" w:cs="Times New Roman"/>
          <w:sz w:val="24"/>
          <w:szCs w:val="24"/>
          <w:lang w:val="ru-RU"/>
        </w:rPr>
        <w:t>редложены</w:t>
      </w:r>
      <w:r w:rsidR="00383B57"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формулы</w:t>
      </w:r>
      <w:r w:rsidR="00560A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01AA">
        <w:rPr>
          <w:rFonts w:ascii="Times New Roman" w:hAnsi="Times New Roman" w:cs="Times New Roman"/>
          <w:sz w:val="24"/>
          <w:szCs w:val="24"/>
          <w:lang w:val="ru-RU"/>
        </w:rPr>
        <w:t xml:space="preserve">прямой </w:t>
      </w:r>
      <w:r w:rsidR="00DB5AD0">
        <w:rPr>
          <w:rFonts w:ascii="Times New Roman" w:hAnsi="Times New Roman" w:cs="Times New Roman"/>
          <w:sz w:val="24"/>
          <w:szCs w:val="24"/>
          <w:lang w:val="ru-RU"/>
        </w:rPr>
        <w:t>зависимости</w:t>
      </w:r>
      <w:r w:rsidR="009D7387"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7387" w:rsidRPr="009D7387">
        <w:rPr>
          <w:rFonts w:ascii="Times New Roman" w:hAnsi="Times New Roman" w:cs="Times New Roman"/>
          <w:i/>
          <w:iCs/>
          <w:sz w:val="24"/>
          <w:szCs w:val="24"/>
          <w:lang w:val="ru-RU"/>
        </w:rPr>
        <w:t>АЕ</w:t>
      </w:r>
      <w:r w:rsidR="00F5294F"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F5294F">
        <w:rPr>
          <w:rFonts w:ascii="Times New Roman" w:hAnsi="Times New Roman" w:cs="Times New Roman"/>
          <w:i/>
          <w:sz w:val="24"/>
          <w:szCs w:val="24"/>
        </w:rPr>
        <w:t>t</w:t>
      </w:r>
      <w:r w:rsidR="00F5294F"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9D7387"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94F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9D7387"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590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Start"/>
      <w:r w:rsidR="00BC5900" w:rsidRPr="009D7387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</w:t>
      </w:r>
      <w:proofErr w:type="spellEnd"/>
      <w:r w:rsidR="00F5294F"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F5294F">
        <w:rPr>
          <w:rFonts w:ascii="Times New Roman" w:hAnsi="Times New Roman" w:cs="Times New Roman"/>
          <w:i/>
          <w:sz w:val="24"/>
          <w:szCs w:val="24"/>
        </w:rPr>
        <w:t>t</w:t>
      </w:r>
      <w:r w:rsidR="00F5294F"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9D7387"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94F">
        <w:rPr>
          <w:rFonts w:ascii="Times New Roman" w:hAnsi="Times New Roman" w:cs="Times New Roman"/>
          <w:sz w:val="24"/>
          <w:szCs w:val="24"/>
          <w:lang w:val="ru-RU"/>
        </w:rPr>
        <w:t>для пр</w:t>
      </w:r>
      <w:r w:rsidR="00F101AA">
        <w:rPr>
          <w:rFonts w:ascii="Times New Roman" w:hAnsi="Times New Roman" w:cs="Times New Roman"/>
          <w:sz w:val="24"/>
          <w:szCs w:val="24"/>
          <w:lang w:val="ru-RU"/>
        </w:rPr>
        <w:t>именения</w:t>
      </w:r>
      <w:r w:rsidR="00F5294F">
        <w:rPr>
          <w:rFonts w:ascii="Times New Roman" w:hAnsi="Times New Roman" w:cs="Times New Roman"/>
          <w:sz w:val="24"/>
          <w:szCs w:val="24"/>
          <w:lang w:val="ru-RU"/>
        </w:rPr>
        <w:t xml:space="preserve"> в реальном времени и обратной зависимости </w:t>
      </w:r>
      <w:r w:rsidR="00BC590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Start"/>
      <w:r w:rsidR="00BC5900" w:rsidRPr="009D7387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</w:t>
      </w:r>
      <w:proofErr w:type="spellEnd"/>
      <w:r w:rsidR="00F5294F"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F5294F">
        <w:rPr>
          <w:rFonts w:ascii="Times New Roman" w:hAnsi="Times New Roman" w:cs="Times New Roman"/>
          <w:i/>
          <w:sz w:val="24"/>
          <w:szCs w:val="24"/>
        </w:rPr>
        <w:t>t</w:t>
      </w:r>
      <w:r w:rsidR="00F5294F"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F5294F"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94F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F5294F"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294F" w:rsidRPr="009D7387">
        <w:rPr>
          <w:rFonts w:ascii="Times New Roman" w:hAnsi="Times New Roman" w:cs="Times New Roman"/>
          <w:i/>
          <w:iCs/>
          <w:sz w:val="24"/>
          <w:szCs w:val="24"/>
          <w:lang w:val="ru-RU"/>
        </w:rPr>
        <w:t>АЕ</w:t>
      </w:r>
      <w:r w:rsidR="00F5294F"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="00F5294F">
        <w:rPr>
          <w:rFonts w:ascii="Times New Roman" w:hAnsi="Times New Roman" w:cs="Times New Roman"/>
          <w:i/>
          <w:sz w:val="24"/>
          <w:szCs w:val="24"/>
        </w:rPr>
        <w:t>t</w:t>
      </w:r>
      <w:r w:rsidR="00F5294F"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F529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5294F">
        <w:rPr>
          <w:rFonts w:ascii="Times New Roman" w:hAnsi="Times New Roman" w:cs="Times New Roman"/>
          <w:sz w:val="24"/>
          <w:szCs w:val="24"/>
          <w:lang w:val="ru-RU"/>
        </w:rPr>
        <w:t xml:space="preserve">для реконструкции 1ч </w:t>
      </w:r>
      <w:r w:rsidR="00BC590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Start"/>
      <w:r w:rsidR="00BC5900" w:rsidRPr="009D7387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</w:t>
      </w:r>
      <w:proofErr w:type="spellEnd"/>
      <w:r w:rsidR="00BC5900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F5294F">
        <w:rPr>
          <w:rFonts w:ascii="Times New Roman" w:hAnsi="Times New Roman" w:cs="Times New Roman"/>
          <w:iCs/>
          <w:sz w:val="24"/>
          <w:szCs w:val="24"/>
          <w:lang w:val="ru-RU"/>
        </w:rPr>
        <w:t>индекса до 1995г</w:t>
      </w:r>
      <w:r w:rsidR="00F5294F" w:rsidRPr="00F5294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D7387"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194C">
        <w:rPr>
          <w:rFonts w:ascii="Times New Roman" w:hAnsi="Times New Roman" w:cs="Times New Roman"/>
          <w:sz w:val="24"/>
          <w:szCs w:val="24"/>
          <w:lang w:val="ru-RU"/>
        </w:rPr>
        <w:t>Проверка предложенн</w:t>
      </w:r>
      <w:r w:rsidR="00F5294F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F4194C">
        <w:rPr>
          <w:rFonts w:ascii="Times New Roman" w:hAnsi="Times New Roman" w:cs="Times New Roman"/>
          <w:sz w:val="24"/>
          <w:szCs w:val="24"/>
          <w:lang w:val="ru-RU"/>
        </w:rPr>
        <w:t xml:space="preserve"> модел</w:t>
      </w:r>
      <w:r w:rsidR="00F5294F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F419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1295">
        <w:rPr>
          <w:rFonts w:ascii="Times New Roman" w:hAnsi="Times New Roman" w:cs="Times New Roman"/>
          <w:sz w:val="24"/>
          <w:szCs w:val="24"/>
          <w:lang w:val="ru-RU"/>
        </w:rPr>
        <w:t xml:space="preserve">по данным 5 </w:t>
      </w:r>
      <w:r w:rsidR="00F5294F">
        <w:rPr>
          <w:rFonts w:ascii="Times New Roman" w:hAnsi="Times New Roman" w:cs="Times New Roman"/>
          <w:sz w:val="24"/>
          <w:szCs w:val="24"/>
          <w:lang w:val="ru-RU"/>
        </w:rPr>
        <w:t xml:space="preserve">интенсивных </w:t>
      </w:r>
      <w:r w:rsidR="00451295">
        <w:rPr>
          <w:rFonts w:ascii="Times New Roman" w:hAnsi="Times New Roman" w:cs="Times New Roman"/>
          <w:sz w:val="24"/>
          <w:szCs w:val="24"/>
          <w:lang w:val="ru-RU"/>
        </w:rPr>
        <w:t xml:space="preserve">бурь в 2018г </w:t>
      </w:r>
      <w:r w:rsidR="00F4194C">
        <w:rPr>
          <w:rFonts w:ascii="Times New Roman" w:hAnsi="Times New Roman" w:cs="Times New Roman"/>
          <w:sz w:val="24"/>
          <w:szCs w:val="24"/>
          <w:lang w:val="ru-RU"/>
        </w:rPr>
        <w:t xml:space="preserve">показала соответствие </w:t>
      </w:r>
      <w:r w:rsidR="00BC5900">
        <w:rPr>
          <w:rFonts w:ascii="Times New Roman" w:hAnsi="Times New Roman" w:cs="Times New Roman"/>
          <w:sz w:val="24"/>
          <w:szCs w:val="24"/>
          <w:lang w:val="ru-RU"/>
        </w:rPr>
        <w:t xml:space="preserve">модельных расчетов </w:t>
      </w:r>
      <w:r w:rsidR="00F4194C">
        <w:rPr>
          <w:rFonts w:ascii="Times New Roman" w:hAnsi="Times New Roman" w:cs="Times New Roman"/>
          <w:sz w:val="24"/>
          <w:szCs w:val="24"/>
          <w:lang w:val="ru-RU"/>
        </w:rPr>
        <w:t xml:space="preserve">наблюдательным данным </w:t>
      </w:r>
      <w:r w:rsidR="00F4194C" w:rsidRPr="009D7387">
        <w:rPr>
          <w:rFonts w:ascii="Times New Roman" w:hAnsi="Times New Roman" w:cs="Times New Roman"/>
          <w:i/>
          <w:iCs/>
          <w:sz w:val="24"/>
          <w:szCs w:val="24"/>
          <w:lang w:val="ru-RU"/>
        </w:rPr>
        <w:t>АЕ</w:t>
      </w:r>
      <w:r w:rsidR="00F4194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индекса</w:t>
      </w:r>
      <w:r w:rsidR="0045129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 вы</w:t>
      </w:r>
      <w:r w:rsidR="00F5294F">
        <w:rPr>
          <w:rFonts w:ascii="Times New Roman" w:hAnsi="Times New Roman" w:cs="Times New Roman"/>
          <w:iCs/>
          <w:sz w:val="24"/>
          <w:szCs w:val="24"/>
          <w:lang w:val="ru-RU"/>
        </w:rPr>
        <w:t>с</w:t>
      </w:r>
      <w:r w:rsidR="0045129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оким коэффициентом определенности </w:t>
      </w:r>
      <w:r w:rsidR="00451295" w:rsidRPr="0045129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451295" w:rsidRPr="00451295">
        <w:rPr>
          <w:rFonts w:ascii="Times New Roman" w:hAnsi="Times New Roman" w:cs="Times New Roman"/>
          <w:iCs/>
          <w:sz w:val="24"/>
          <w:szCs w:val="24"/>
          <w:vertAlign w:val="superscript"/>
          <w:lang w:val="ru-RU"/>
        </w:rPr>
        <w:t>2</w:t>
      </w:r>
      <w:r w:rsidR="00F5294F" w:rsidRPr="00F529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F529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пределах от </w:t>
      </w:r>
      <w:r w:rsidR="00F5294F" w:rsidRPr="00F5294F">
        <w:rPr>
          <w:rFonts w:ascii="Times New Roman" w:hAnsi="Times New Roman" w:cs="Times New Roman"/>
          <w:iCs/>
          <w:sz w:val="24"/>
          <w:szCs w:val="24"/>
          <w:lang w:val="ru-RU"/>
        </w:rPr>
        <w:t>0.62</w:t>
      </w:r>
      <w:r w:rsidR="00F529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до</w:t>
      </w:r>
      <w:r w:rsidR="00F5294F" w:rsidRPr="00F529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0.81</w:t>
      </w:r>
      <w:r w:rsidR="00F419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2DC500" w14:textId="77777777" w:rsidR="00326382" w:rsidRDefault="00397F44" w:rsidP="00600FD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9E1D0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2EB649F" w14:textId="2DE1E160" w:rsidR="00397F44" w:rsidRPr="00D20392" w:rsidRDefault="00397F44" w:rsidP="00D20392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D20392">
        <w:rPr>
          <w:rFonts w:ascii="Times New Roman" w:hAnsi="Times New Roman"/>
          <w:sz w:val="24"/>
          <w:szCs w:val="24"/>
          <w:lang w:val="ru-RU"/>
        </w:rPr>
        <w:t>ВВЕДЕНИЕ</w:t>
      </w:r>
    </w:p>
    <w:p w14:paraId="5B7FF683" w14:textId="5BA641BD" w:rsidR="00D976AF" w:rsidRDefault="006063B0" w:rsidP="00657D5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Во время </w:t>
      </w:r>
      <w:r w:rsidR="00EA08F9">
        <w:rPr>
          <w:rFonts w:ascii="Times New Roman" w:hAnsi="Times New Roman" w:cs="Times New Roman"/>
          <w:sz w:val="24"/>
          <w:szCs w:val="24"/>
          <w:lang w:val="ru-RU"/>
        </w:rPr>
        <w:t>геомагнитных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бурь </w:t>
      </w:r>
      <w:r w:rsidR="00FF18E4">
        <w:rPr>
          <w:rFonts w:ascii="Times New Roman" w:hAnsi="Times New Roman" w:cs="Times New Roman"/>
          <w:sz w:val="24"/>
          <w:szCs w:val="24"/>
          <w:lang w:val="ru-RU"/>
        </w:rPr>
        <w:t>электрическое поле магнитосферной конвекции</w:t>
      </w:r>
      <w:r w:rsidR="00EA08F9">
        <w:rPr>
          <w:rFonts w:ascii="Times New Roman" w:hAnsi="Times New Roman" w:cs="Times New Roman"/>
          <w:sz w:val="24"/>
          <w:szCs w:val="24"/>
          <w:lang w:val="ru-RU"/>
        </w:rPr>
        <w:t xml:space="preserve"> усиливается</w:t>
      </w:r>
      <w:r w:rsidR="00FF18E4">
        <w:rPr>
          <w:rFonts w:ascii="Times New Roman" w:hAnsi="Times New Roman" w:cs="Times New Roman"/>
          <w:sz w:val="24"/>
          <w:szCs w:val="24"/>
          <w:lang w:val="ru-RU"/>
        </w:rPr>
        <w:t xml:space="preserve">, проникает во внешние </w:t>
      </w:r>
      <w:r w:rsidR="00FF18E4">
        <w:rPr>
          <w:rFonts w:ascii="Times New Roman" w:hAnsi="Times New Roman" w:cs="Times New Roman"/>
          <w:sz w:val="24"/>
          <w:szCs w:val="24"/>
        </w:rPr>
        <w:t>L</w:t>
      </w:r>
      <w:r w:rsidR="00FF18E4">
        <w:rPr>
          <w:rFonts w:ascii="Times New Roman" w:hAnsi="Times New Roman" w:cs="Times New Roman"/>
          <w:sz w:val="24"/>
          <w:szCs w:val="24"/>
          <w:lang w:val="ru-RU"/>
        </w:rPr>
        <w:t>-оболочки и движется по силовым линиям к экватору.  Н</w:t>
      </w:r>
      <w:r w:rsidR="00F81CCD">
        <w:rPr>
          <w:rFonts w:ascii="Times New Roman" w:hAnsi="Times New Roman" w:cs="Times New Roman"/>
          <w:sz w:val="24"/>
          <w:szCs w:val="24"/>
          <w:lang w:val="ru-RU"/>
        </w:rPr>
        <w:t xml:space="preserve">аиболее подвержены влиянию космической погоды полярные и экваториальные зоны в магнитосфере и ионосфере </w:t>
      </w:r>
      <w:r w:rsidR="00F81CCD" w:rsidRPr="00F81CCD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 w:rsidR="00F81CCD">
        <w:rPr>
          <w:rFonts w:ascii="Times New Roman" w:hAnsi="Times New Roman" w:cs="Times New Roman"/>
          <w:sz w:val="24"/>
          <w:szCs w:val="24"/>
        </w:rPr>
        <w:t>Tsurutani</w:t>
      </w:r>
      <w:proofErr w:type="spellEnd"/>
      <w:r w:rsidR="00F81CCD" w:rsidRPr="00F81C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1CCD">
        <w:rPr>
          <w:rFonts w:ascii="Times New Roman" w:hAnsi="Times New Roman" w:cs="Times New Roman"/>
          <w:sz w:val="24"/>
          <w:szCs w:val="24"/>
        </w:rPr>
        <w:t>et</w:t>
      </w:r>
      <w:r w:rsidR="00F81CCD" w:rsidRPr="00F81C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1CCD">
        <w:rPr>
          <w:rFonts w:ascii="Times New Roman" w:hAnsi="Times New Roman" w:cs="Times New Roman"/>
          <w:sz w:val="24"/>
          <w:szCs w:val="24"/>
        </w:rPr>
        <w:t>al</w:t>
      </w:r>
      <w:r w:rsidR="00F81CCD" w:rsidRPr="00F81CCD">
        <w:rPr>
          <w:rFonts w:ascii="Times New Roman" w:hAnsi="Times New Roman" w:cs="Times New Roman"/>
          <w:sz w:val="24"/>
          <w:szCs w:val="24"/>
          <w:lang w:val="ru-RU"/>
        </w:rPr>
        <w:t xml:space="preserve">., 1990; </w:t>
      </w:r>
      <w:r w:rsidR="00223086">
        <w:rPr>
          <w:rFonts w:ascii="Times New Roman CYR" w:hAnsi="Times New Roman CYR" w:cs="Times New Roman CYR"/>
          <w:lang w:val="be-BY"/>
        </w:rPr>
        <w:t>Gulyaeva and Stanislawska,</w:t>
      </w:r>
      <w:r w:rsidR="00223086" w:rsidRPr="00223086">
        <w:rPr>
          <w:rFonts w:ascii="Times New Roman CYR" w:hAnsi="Times New Roman CYR" w:cs="Times New Roman CYR"/>
          <w:iCs/>
          <w:lang w:val="be-BY"/>
        </w:rPr>
        <w:t xml:space="preserve"> 2010</w:t>
      </w:r>
      <w:r w:rsidR="00585195" w:rsidRPr="00585195">
        <w:rPr>
          <w:rFonts w:ascii="Times New Roman CYR" w:hAnsi="Times New Roman CYR" w:cs="Times New Roman CYR"/>
          <w:iCs/>
          <w:lang w:val="ru-RU"/>
        </w:rPr>
        <w:t xml:space="preserve">; </w:t>
      </w:r>
      <w:r w:rsidR="00387FCB">
        <w:rPr>
          <w:rFonts w:ascii="Times New Roman CYR" w:hAnsi="Times New Roman CYR" w:cs="Times New Roman CYR"/>
          <w:iCs/>
        </w:rPr>
        <w:t>Gu</w:t>
      </w:r>
      <w:r w:rsidR="00387FCB" w:rsidRPr="00387FCB">
        <w:rPr>
          <w:rFonts w:ascii="Times New Roman CYR" w:hAnsi="Times New Roman CYR" w:cs="Times New Roman CYR"/>
          <w:iCs/>
          <w:lang w:val="ru-RU"/>
        </w:rPr>
        <w:t xml:space="preserve"> </w:t>
      </w:r>
      <w:r w:rsidR="00387FCB">
        <w:rPr>
          <w:rFonts w:ascii="Times New Roman CYR" w:hAnsi="Times New Roman CYR" w:cs="Times New Roman CYR"/>
          <w:iCs/>
        </w:rPr>
        <w:t>et</w:t>
      </w:r>
      <w:r w:rsidR="00387FCB" w:rsidRPr="00387FCB">
        <w:rPr>
          <w:rFonts w:ascii="Times New Roman CYR" w:hAnsi="Times New Roman CYR" w:cs="Times New Roman CYR"/>
          <w:iCs/>
          <w:lang w:val="ru-RU"/>
        </w:rPr>
        <w:t xml:space="preserve"> </w:t>
      </w:r>
      <w:r w:rsidR="00387FCB">
        <w:rPr>
          <w:rFonts w:ascii="Times New Roman CYR" w:hAnsi="Times New Roman CYR" w:cs="Times New Roman CYR"/>
          <w:iCs/>
        </w:rPr>
        <w:t>al</w:t>
      </w:r>
      <w:r w:rsidR="00387FCB" w:rsidRPr="00387FCB">
        <w:rPr>
          <w:rFonts w:ascii="Times New Roman CYR" w:hAnsi="Times New Roman CYR" w:cs="Times New Roman CYR"/>
          <w:iCs/>
          <w:lang w:val="ru-RU"/>
        </w:rPr>
        <w:t xml:space="preserve">., 2019; </w:t>
      </w:r>
      <w:proofErr w:type="spellStart"/>
      <w:r w:rsidR="00585195" w:rsidRPr="00585195">
        <w:rPr>
          <w:rFonts w:ascii="Times New Roman" w:hAnsi="Times New Roman" w:cs="Times New Roman"/>
          <w:sz w:val="24"/>
          <w:szCs w:val="24"/>
        </w:rPr>
        <w:t>Prikryl</w:t>
      </w:r>
      <w:proofErr w:type="spellEnd"/>
      <w:r w:rsidR="00585195" w:rsidRPr="005851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5195" w:rsidRPr="00585195">
        <w:rPr>
          <w:rFonts w:ascii="Times New Roman" w:hAnsi="Times New Roman" w:cs="Times New Roman"/>
          <w:sz w:val="24"/>
          <w:szCs w:val="24"/>
        </w:rPr>
        <w:t>et</w:t>
      </w:r>
      <w:r w:rsidR="00585195" w:rsidRPr="005851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5195" w:rsidRPr="00585195">
        <w:rPr>
          <w:rFonts w:ascii="Times New Roman" w:hAnsi="Times New Roman" w:cs="Times New Roman"/>
          <w:sz w:val="24"/>
          <w:szCs w:val="24"/>
        </w:rPr>
        <w:t>al</w:t>
      </w:r>
      <w:r w:rsidR="00585195" w:rsidRPr="00585195">
        <w:rPr>
          <w:rFonts w:ascii="Times New Roman" w:hAnsi="Times New Roman" w:cs="Times New Roman"/>
          <w:sz w:val="24"/>
          <w:szCs w:val="24"/>
          <w:lang w:val="ru-RU"/>
        </w:rPr>
        <w:t>., 2022</w:t>
      </w:r>
      <w:r w:rsidR="00F81CCD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6A64D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A64D4" w:rsidRPr="006A64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0D3F">
        <w:rPr>
          <w:rFonts w:ascii="Times New Roman" w:hAnsi="Times New Roman" w:cs="Times New Roman"/>
          <w:sz w:val="24"/>
          <w:szCs w:val="24"/>
          <w:lang w:val="ru-RU"/>
        </w:rPr>
        <w:t xml:space="preserve">Это, в частности, подтверждается широким использованием в операционных системах мониторинга и прогноза космической погоды индексов авроральной </w:t>
      </w:r>
      <w:proofErr w:type="spellStart"/>
      <w:r w:rsidR="00350D3F">
        <w:rPr>
          <w:rFonts w:ascii="Times New Roman" w:hAnsi="Times New Roman" w:cs="Times New Roman"/>
          <w:sz w:val="24"/>
          <w:szCs w:val="24"/>
          <w:lang w:val="ru-RU"/>
        </w:rPr>
        <w:t>электроструи</w:t>
      </w:r>
      <w:proofErr w:type="spellEnd"/>
      <w:r w:rsidR="00350D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0D3F" w:rsidRPr="00350D3F">
        <w:rPr>
          <w:rFonts w:ascii="Times New Roman" w:hAnsi="Times New Roman" w:cs="Times New Roman"/>
          <w:i/>
          <w:sz w:val="24"/>
          <w:szCs w:val="24"/>
        </w:rPr>
        <w:t>AE</w:t>
      </w:r>
      <w:r w:rsidR="00350D3F" w:rsidRPr="00350D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0D3F">
        <w:rPr>
          <w:rFonts w:ascii="Times New Roman" w:hAnsi="Times New Roman" w:cs="Times New Roman"/>
          <w:sz w:val="24"/>
          <w:szCs w:val="24"/>
          <w:lang w:val="ru-RU"/>
        </w:rPr>
        <w:t>и кольцевого тока</w:t>
      </w:r>
      <w:r w:rsidR="0061641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83B57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представленного экваториальным </w:t>
      </w:r>
      <w:proofErr w:type="spellStart"/>
      <w:r w:rsidR="00350D3F" w:rsidRPr="00350D3F">
        <w:rPr>
          <w:rFonts w:ascii="Times New Roman" w:hAnsi="Times New Roman" w:cs="Times New Roman"/>
          <w:i/>
          <w:sz w:val="24"/>
          <w:szCs w:val="24"/>
        </w:rPr>
        <w:t>Dst</w:t>
      </w:r>
      <w:proofErr w:type="spellEnd"/>
      <w:r w:rsidR="00383B5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83B57">
        <w:rPr>
          <w:rFonts w:ascii="Times New Roman" w:hAnsi="Times New Roman" w:cs="Times New Roman"/>
          <w:sz w:val="24"/>
          <w:szCs w:val="24"/>
          <w:lang w:val="ru-RU"/>
        </w:rPr>
        <w:t>индексом</w:t>
      </w:r>
      <w:r w:rsidR="00350D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97F44" w:rsidRPr="00350D3F">
        <w:rPr>
          <w:rFonts w:ascii="Times New Roman" w:hAnsi="Times New Roman" w:cs="Times New Roman"/>
          <w:i/>
          <w:sz w:val="24"/>
          <w:szCs w:val="24"/>
        </w:rPr>
        <w:t>AE</w:t>
      </w:r>
      <w:r w:rsidR="00AC7FE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97F44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индекс был введен для измерений </w:t>
      </w:r>
      <w:r w:rsidR="005B2AF3">
        <w:rPr>
          <w:rFonts w:ascii="Times New Roman" w:hAnsi="Times New Roman" w:cs="Times New Roman"/>
          <w:sz w:val="24"/>
          <w:szCs w:val="24"/>
          <w:lang w:val="ru-RU"/>
        </w:rPr>
        <w:t xml:space="preserve">вариаций горизонтальной компоненты </w:t>
      </w:r>
      <w:r w:rsidR="006A64D4" w:rsidRPr="006A64D4">
        <w:rPr>
          <w:rFonts w:ascii="Times New Roman" w:hAnsi="Times New Roman" w:cs="Times New Roman"/>
          <w:i/>
          <w:sz w:val="24"/>
          <w:szCs w:val="24"/>
        </w:rPr>
        <w:t>H</w:t>
      </w:r>
      <w:r w:rsidR="006A64D4" w:rsidRPr="006A64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2AF3">
        <w:rPr>
          <w:rFonts w:ascii="Times New Roman" w:hAnsi="Times New Roman" w:cs="Times New Roman"/>
          <w:sz w:val="24"/>
          <w:szCs w:val="24"/>
          <w:lang w:val="ru-RU"/>
        </w:rPr>
        <w:t xml:space="preserve">геомагнитного поля в </w:t>
      </w:r>
      <w:r w:rsidR="006A64D4">
        <w:rPr>
          <w:rFonts w:ascii="Times New Roman" w:hAnsi="Times New Roman" w:cs="Times New Roman"/>
          <w:sz w:val="24"/>
          <w:szCs w:val="24"/>
          <w:lang w:val="ru-RU"/>
        </w:rPr>
        <w:t>выбранных</w:t>
      </w:r>
      <w:r w:rsidR="005B2AF3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="005B2AF3">
        <w:rPr>
          <w:rFonts w:ascii="Times New Roman" w:hAnsi="Times New Roman" w:cs="Times New Roman"/>
          <w:sz w:val="24"/>
          <w:szCs w:val="24"/>
          <w:lang w:val="ru-RU"/>
        </w:rPr>
        <w:sym w:font="Symbol" w:char="F02D"/>
      </w:r>
      <w:r w:rsidR="005B2AF3">
        <w:rPr>
          <w:rFonts w:ascii="Times New Roman" w:hAnsi="Times New Roman" w:cs="Times New Roman"/>
          <w:sz w:val="24"/>
          <w:szCs w:val="24"/>
          <w:lang w:val="ru-RU"/>
        </w:rPr>
        <w:t>13 обсерватори</w:t>
      </w:r>
      <w:r w:rsidR="006A64D4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="005B2A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3BD8" w:rsidRPr="00FB3BD8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5B2AF3" w:rsidRPr="00657D52">
        <w:rPr>
          <w:rFonts w:ascii="Times New Roman" w:hAnsi="Times New Roman" w:cs="Times New Roman"/>
          <w:sz w:val="24"/>
          <w:szCs w:val="24"/>
        </w:rPr>
        <w:t>Davis</w:t>
      </w:r>
      <w:r w:rsidR="005B2AF3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2AF3" w:rsidRPr="00657D52">
        <w:rPr>
          <w:rFonts w:ascii="Times New Roman" w:hAnsi="Times New Roman" w:cs="Times New Roman"/>
          <w:sz w:val="24"/>
          <w:szCs w:val="24"/>
        </w:rPr>
        <w:t>and</w:t>
      </w:r>
      <w:r w:rsidR="005B2AF3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B2AF3" w:rsidRPr="00657D52">
        <w:rPr>
          <w:rFonts w:ascii="Times New Roman" w:hAnsi="Times New Roman" w:cs="Times New Roman"/>
          <w:sz w:val="24"/>
          <w:szCs w:val="24"/>
        </w:rPr>
        <w:t>Sugiura</w:t>
      </w:r>
      <w:proofErr w:type="spellEnd"/>
      <w:r w:rsidR="005B2AF3" w:rsidRPr="00657D52">
        <w:rPr>
          <w:rFonts w:ascii="Times New Roman" w:hAnsi="Times New Roman" w:cs="Times New Roman"/>
          <w:sz w:val="24"/>
          <w:szCs w:val="24"/>
          <w:lang w:val="ru-RU"/>
        </w:rPr>
        <w:t>, 1966</w:t>
      </w:r>
      <w:r w:rsidR="00FB3BD8" w:rsidRPr="00FB3BD8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5B2AF3" w:rsidRPr="00657D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B2AF3">
        <w:rPr>
          <w:rFonts w:ascii="Times New Roman" w:hAnsi="Times New Roman" w:cs="Times New Roman"/>
          <w:sz w:val="24"/>
          <w:szCs w:val="24"/>
          <w:lang w:val="ru-RU"/>
        </w:rPr>
        <w:t xml:space="preserve"> Верхняя граница отклонений </w:t>
      </w:r>
      <w:r w:rsidR="006A64D4" w:rsidRPr="006A64D4">
        <w:rPr>
          <w:rFonts w:ascii="Times New Roman" w:hAnsi="Times New Roman" w:cs="Times New Roman"/>
          <w:i/>
          <w:sz w:val="24"/>
          <w:szCs w:val="24"/>
        </w:rPr>
        <w:t>H</w:t>
      </w:r>
      <w:r w:rsidR="006A64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2AF3">
        <w:rPr>
          <w:rFonts w:ascii="Times New Roman" w:hAnsi="Times New Roman" w:cs="Times New Roman"/>
          <w:sz w:val="24"/>
          <w:szCs w:val="24"/>
          <w:lang w:val="ru-RU"/>
        </w:rPr>
        <w:t xml:space="preserve">от спокойного уровня обозначена как </w:t>
      </w:r>
      <w:r w:rsidR="005B2AF3" w:rsidRPr="004C43C0">
        <w:rPr>
          <w:rFonts w:ascii="Times New Roman" w:hAnsi="Times New Roman" w:cs="Times New Roman"/>
          <w:i/>
          <w:sz w:val="24"/>
          <w:szCs w:val="24"/>
        </w:rPr>
        <w:t>AU</w:t>
      </w:r>
      <w:r w:rsidR="005B2AF3">
        <w:rPr>
          <w:rFonts w:ascii="Times New Roman" w:hAnsi="Times New Roman" w:cs="Times New Roman"/>
          <w:sz w:val="24"/>
          <w:szCs w:val="24"/>
          <w:lang w:val="ru-RU"/>
        </w:rPr>
        <w:t xml:space="preserve"> индекс, нижняя граница как </w:t>
      </w:r>
      <w:r w:rsidR="005B2AF3" w:rsidRPr="004C43C0">
        <w:rPr>
          <w:rFonts w:ascii="Times New Roman" w:hAnsi="Times New Roman" w:cs="Times New Roman"/>
          <w:i/>
          <w:sz w:val="24"/>
          <w:szCs w:val="24"/>
        </w:rPr>
        <w:t>AL</w:t>
      </w:r>
      <w:r w:rsidR="005B2AF3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2AF3">
        <w:rPr>
          <w:rFonts w:ascii="Times New Roman" w:hAnsi="Times New Roman" w:cs="Times New Roman"/>
          <w:sz w:val="24"/>
          <w:szCs w:val="24"/>
          <w:lang w:val="ru-RU"/>
        </w:rPr>
        <w:t>индекс</w:t>
      </w:r>
      <w:r w:rsidR="00344184" w:rsidRPr="00657D52">
        <w:rPr>
          <w:rFonts w:ascii="Times New Roman" w:hAnsi="Times New Roman" w:cs="Times New Roman"/>
          <w:sz w:val="24"/>
          <w:szCs w:val="24"/>
          <w:lang w:val="ru-RU"/>
        </w:rPr>
        <w:t>, представляющие соответственно интенсивност</w:t>
      </w:r>
      <w:r w:rsidR="006C3CA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44184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 восточной и западной авроральной </w:t>
      </w:r>
      <w:proofErr w:type="spellStart"/>
      <w:r w:rsidR="00344184" w:rsidRPr="00657D52">
        <w:rPr>
          <w:rFonts w:ascii="Times New Roman" w:hAnsi="Times New Roman" w:cs="Times New Roman"/>
          <w:sz w:val="24"/>
          <w:szCs w:val="24"/>
          <w:lang w:val="ru-RU"/>
        </w:rPr>
        <w:t>электроструи</w:t>
      </w:r>
      <w:proofErr w:type="spellEnd"/>
      <w:r w:rsidR="00344184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44184" w:rsidRPr="004C43C0">
        <w:rPr>
          <w:rFonts w:ascii="Times New Roman" w:hAnsi="Times New Roman" w:cs="Times New Roman"/>
          <w:i/>
          <w:sz w:val="24"/>
          <w:szCs w:val="24"/>
        </w:rPr>
        <w:t>AE</w:t>
      </w:r>
      <w:r w:rsidR="00344184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 индекс представляет собой разность </w:t>
      </w:r>
      <w:r w:rsidR="00344184" w:rsidRPr="004C43C0">
        <w:rPr>
          <w:rFonts w:ascii="Times New Roman" w:hAnsi="Times New Roman" w:cs="Times New Roman"/>
          <w:i/>
          <w:sz w:val="24"/>
          <w:szCs w:val="24"/>
        </w:rPr>
        <w:t>AU</w:t>
      </w:r>
      <w:r w:rsidR="00344184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397F44" w:rsidRPr="004C43C0">
        <w:rPr>
          <w:rFonts w:ascii="Times New Roman" w:hAnsi="Times New Roman" w:cs="Times New Roman"/>
          <w:i/>
          <w:sz w:val="24"/>
          <w:szCs w:val="24"/>
        </w:rPr>
        <w:t>AL</w:t>
      </w:r>
      <w:r w:rsidR="00397F44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4184" w:rsidRPr="00657D5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44184" w:rsidRPr="00657D52">
        <w:rPr>
          <w:rFonts w:ascii="Times New Roman" w:hAnsi="Times New Roman" w:cs="Times New Roman"/>
          <w:i/>
          <w:iCs/>
          <w:sz w:val="24"/>
          <w:szCs w:val="24"/>
        </w:rPr>
        <w:t>AE</w:t>
      </w:r>
      <w:r w:rsidR="00344184" w:rsidRPr="00657D5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344184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="00344184" w:rsidRPr="00657D52">
        <w:rPr>
          <w:rFonts w:ascii="Times New Roman" w:hAnsi="Times New Roman" w:cs="Times New Roman"/>
          <w:i/>
          <w:iCs/>
          <w:sz w:val="24"/>
          <w:szCs w:val="24"/>
        </w:rPr>
        <w:t>AU</w:t>
      </w:r>
      <w:r w:rsidR="00344184" w:rsidRPr="00657D5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344184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344184" w:rsidRPr="00657D52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="00344184" w:rsidRPr="00657D52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397F44" w:rsidRPr="00657D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44184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220B">
        <w:rPr>
          <w:rFonts w:ascii="Times New Roman" w:hAnsi="Times New Roman" w:cs="Times New Roman"/>
          <w:sz w:val="24"/>
          <w:szCs w:val="24"/>
          <w:lang w:val="ru-RU"/>
        </w:rPr>
        <w:t xml:space="preserve">Наряду с другими известными </w:t>
      </w:r>
      <w:r w:rsidR="00387FCB">
        <w:rPr>
          <w:rFonts w:ascii="Times New Roman" w:hAnsi="Times New Roman" w:cs="Times New Roman"/>
          <w:sz w:val="24"/>
          <w:szCs w:val="24"/>
          <w:lang w:val="ru-RU"/>
        </w:rPr>
        <w:t>параметрами</w:t>
      </w:r>
      <w:r w:rsidR="0094220B">
        <w:rPr>
          <w:rFonts w:ascii="Times New Roman" w:hAnsi="Times New Roman" w:cs="Times New Roman"/>
          <w:sz w:val="24"/>
          <w:szCs w:val="24"/>
          <w:lang w:val="ru-RU"/>
        </w:rPr>
        <w:t xml:space="preserve">, индексы </w:t>
      </w:r>
      <w:r w:rsidR="0094220B" w:rsidRPr="00657D52">
        <w:rPr>
          <w:rFonts w:ascii="Times New Roman" w:hAnsi="Times New Roman" w:cs="Times New Roman"/>
          <w:i/>
          <w:iCs/>
          <w:sz w:val="24"/>
          <w:szCs w:val="24"/>
        </w:rPr>
        <w:t>AE</w:t>
      </w:r>
      <w:r w:rsidR="0094220B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94220B" w:rsidRPr="00657D5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4220B" w:rsidRPr="00657D52">
        <w:rPr>
          <w:rFonts w:ascii="Times New Roman" w:hAnsi="Times New Roman" w:cs="Times New Roman"/>
          <w:i/>
          <w:iCs/>
          <w:sz w:val="24"/>
          <w:szCs w:val="24"/>
        </w:rPr>
        <w:t>AU</w:t>
      </w:r>
      <w:r w:rsidR="0094220B" w:rsidRPr="00657D5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4220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4220B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220B" w:rsidRPr="00657D52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="0094220B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4184" w:rsidRPr="00657D52">
        <w:rPr>
          <w:rFonts w:ascii="Times New Roman" w:hAnsi="Times New Roman" w:cs="Times New Roman"/>
          <w:sz w:val="24"/>
          <w:szCs w:val="24"/>
          <w:lang w:val="ru-RU"/>
        </w:rPr>
        <w:t>широко использу</w:t>
      </w:r>
      <w:r w:rsidR="0094220B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344184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="00657D52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в исследованиях </w:t>
      </w:r>
      <w:r w:rsidR="005B2AF3">
        <w:rPr>
          <w:rFonts w:ascii="Times New Roman" w:hAnsi="Times New Roman" w:cs="Times New Roman"/>
          <w:sz w:val="24"/>
          <w:szCs w:val="24"/>
          <w:lang w:val="ru-RU"/>
        </w:rPr>
        <w:t>влияния</w:t>
      </w:r>
      <w:r w:rsidR="00657D52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 космической погоды на космические и телекоммуникационные системы</w:t>
      </w:r>
      <w:r w:rsidR="009422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3BD8" w:rsidRPr="00FB3BD8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94220B" w:rsidRPr="0094220B">
        <w:rPr>
          <w:rFonts w:ascii="Times New Roman" w:hAnsi="Times New Roman" w:cs="Times New Roman"/>
          <w:sz w:val="24"/>
          <w:szCs w:val="24"/>
        </w:rPr>
        <w:t>Schrijver</w:t>
      </w:r>
      <w:r w:rsidR="0094220B" w:rsidRPr="0094220B">
        <w:rPr>
          <w:rFonts w:ascii="Times New Roman" w:hAnsi="Times New Roman" w:cs="Times New Roman"/>
          <w:sz w:val="24"/>
          <w:szCs w:val="24"/>
          <w:lang w:val="ru-RU"/>
        </w:rPr>
        <w:t>, 2015</w:t>
      </w:r>
      <w:r w:rsidR="00FB3BD8" w:rsidRPr="00FB3BD8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387FC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E1D07" w:rsidRPr="009E1D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1D07">
        <w:rPr>
          <w:rFonts w:ascii="Times New Roman" w:hAnsi="Times New Roman" w:cs="Times New Roman"/>
          <w:sz w:val="24"/>
          <w:szCs w:val="24"/>
          <w:lang w:val="ru-RU"/>
        </w:rPr>
        <w:t xml:space="preserve">авиационную безопасность </w:t>
      </w:r>
      <w:r w:rsidR="00FB3BD8" w:rsidRPr="00FB3BD8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9E1D07" w:rsidRPr="009E1D07">
        <w:rPr>
          <w:rFonts w:ascii="Times New Roman" w:hAnsi="Times New Roman" w:cs="Times New Roman"/>
          <w:bCs/>
          <w:color w:val="0D0D0D"/>
          <w:sz w:val="24"/>
          <w:szCs w:val="24"/>
        </w:rPr>
        <w:t>G</w:t>
      </w:r>
      <w:r w:rsidR="009E1D07" w:rsidRPr="009E1D07">
        <w:rPr>
          <w:rFonts w:ascii="TwCenMT-Regular" w:hAnsi="TwCenMT-Regular" w:cs="TwCenMT-Regular"/>
          <w:color w:val="0D0D0D"/>
          <w:lang w:val="ru-RU"/>
        </w:rPr>
        <w:t>ö</w:t>
      </w:r>
      <w:proofErr w:type="spellStart"/>
      <w:r w:rsidR="009E1D07">
        <w:rPr>
          <w:rFonts w:ascii="TwCenMT-Regular" w:hAnsi="TwCenMT-Regular" w:cs="TwCenMT-Regular"/>
          <w:color w:val="0D0D0D"/>
        </w:rPr>
        <w:t>ker</w:t>
      </w:r>
      <w:proofErr w:type="spellEnd"/>
      <w:r w:rsidR="009E1D07" w:rsidRPr="009E1D07">
        <w:rPr>
          <w:rFonts w:ascii="Times New Roman" w:hAnsi="Times New Roman" w:cs="Times New Roman"/>
          <w:bCs/>
          <w:color w:val="0D0D0D"/>
          <w:sz w:val="24"/>
          <w:szCs w:val="24"/>
          <w:lang w:val="ru-RU"/>
        </w:rPr>
        <w:t>, 2023</w:t>
      </w:r>
      <w:r w:rsidR="00FB3BD8" w:rsidRPr="00FB3BD8">
        <w:rPr>
          <w:rFonts w:ascii="Times New Roman" w:hAnsi="Times New Roman" w:cs="Times New Roman"/>
          <w:bCs/>
          <w:color w:val="0D0D0D"/>
          <w:sz w:val="24"/>
          <w:szCs w:val="24"/>
          <w:lang w:val="ru-RU"/>
        </w:rPr>
        <w:t>]</w:t>
      </w:r>
      <w:r w:rsidR="00387FCB">
        <w:rPr>
          <w:rFonts w:ascii="Times New Roman" w:hAnsi="Times New Roman" w:cs="Times New Roman"/>
          <w:bCs/>
          <w:color w:val="0D0D0D"/>
          <w:sz w:val="24"/>
          <w:szCs w:val="24"/>
          <w:lang w:val="ru-RU"/>
        </w:rPr>
        <w:t xml:space="preserve"> и другие технологии</w:t>
      </w:r>
      <w:r w:rsidR="00657D52"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720D5C2" w14:textId="77777777" w:rsidR="00CA5607" w:rsidRDefault="00D976AF" w:rsidP="00E440D3">
      <w:pPr>
        <w:pStyle w:val="Default"/>
        <w:spacing w:line="360" w:lineRule="auto"/>
        <w:ind w:firstLine="720"/>
        <w:jc w:val="both"/>
        <w:rPr>
          <w:lang w:val="ru-RU"/>
        </w:rPr>
      </w:pPr>
      <w:r w:rsidRPr="00E440D3">
        <w:rPr>
          <w:i/>
        </w:rPr>
        <w:t>AE</w:t>
      </w:r>
      <w:r w:rsidRPr="00E440D3">
        <w:rPr>
          <w:lang w:val="ru-RU"/>
        </w:rPr>
        <w:t xml:space="preserve"> индекс </w:t>
      </w:r>
      <w:r w:rsidR="005B2AF3">
        <w:rPr>
          <w:lang w:val="ru-RU"/>
        </w:rPr>
        <w:t>широко применя</w:t>
      </w:r>
      <w:r w:rsidRPr="00E440D3">
        <w:rPr>
          <w:lang w:val="ru-RU"/>
        </w:rPr>
        <w:t xml:space="preserve">ется для исследования морфологии </w:t>
      </w:r>
      <w:proofErr w:type="spellStart"/>
      <w:r w:rsidRPr="00E440D3">
        <w:rPr>
          <w:lang w:val="ru-RU"/>
        </w:rPr>
        <w:t>суббурь</w:t>
      </w:r>
      <w:proofErr w:type="spellEnd"/>
      <w:r w:rsidRPr="00E440D3">
        <w:rPr>
          <w:lang w:val="ru-RU"/>
        </w:rPr>
        <w:t xml:space="preserve">, </w:t>
      </w:r>
      <w:r w:rsidR="00E440D3" w:rsidRPr="00E440D3">
        <w:rPr>
          <w:lang w:val="ru-RU"/>
        </w:rPr>
        <w:t xml:space="preserve">ионосферных бурь, </w:t>
      </w:r>
      <w:proofErr w:type="spellStart"/>
      <w:r w:rsidRPr="00E440D3">
        <w:rPr>
          <w:lang w:val="ru-RU"/>
        </w:rPr>
        <w:t>радиомерцаний</w:t>
      </w:r>
      <w:proofErr w:type="spellEnd"/>
      <w:r w:rsidRPr="00E440D3">
        <w:rPr>
          <w:lang w:val="ru-RU"/>
        </w:rPr>
        <w:t xml:space="preserve"> и взаимосвязи межпланетного магнитного поля с магнитосферой Земли [</w:t>
      </w:r>
      <w:r w:rsidRPr="00E440D3">
        <w:rPr>
          <w:rStyle w:val="author"/>
        </w:rPr>
        <w:t>Luo</w:t>
      </w:r>
      <w:r w:rsidRPr="00E440D3">
        <w:rPr>
          <w:lang w:val="ru-RU"/>
        </w:rPr>
        <w:t xml:space="preserve"> </w:t>
      </w:r>
      <w:r w:rsidRPr="00E440D3">
        <w:t>et</w:t>
      </w:r>
      <w:r w:rsidRPr="00E440D3">
        <w:rPr>
          <w:lang w:val="ru-RU"/>
        </w:rPr>
        <w:t xml:space="preserve"> </w:t>
      </w:r>
      <w:r w:rsidRPr="00E440D3">
        <w:t>al</w:t>
      </w:r>
      <w:r w:rsidRPr="00E440D3">
        <w:rPr>
          <w:lang w:val="ru-RU"/>
        </w:rPr>
        <w:t xml:space="preserve">., 2013; </w:t>
      </w:r>
      <w:proofErr w:type="spellStart"/>
      <w:r w:rsidRPr="00E440D3">
        <w:t>Nesse</w:t>
      </w:r>
      <w:proofErr w:type="spellEnd"/>
      <w:r w:rsidRPr="00E440D3">
        <w:rPr>
          <w:lang w:val="ru-RU"/>
        </w:rPr>
        <w:t xml:space="preserve"> </w:t>
      </w:r>
      <w:proofErr w:type="spellStart"/>
      <w:r w:rsidRPr="00E440D3">
        <w:t>Tyss</w:t>
      </w:r>
      <w:proofErr w:type="spellEnd"/>
      <w:r w:rsidRPr="00E440D3">
        <w:rPr>
          <w:lang w:val="ru-RU"/>
        </w:rPr>
        <w:t>ø</w:t>
      </w:r>
      <w:r w:rsidRPr="00E440D3">
        <w:t>y</w:t>
      </w:r>
      <w:r w:rsidRPr="00E440D3">
        <w:rPr>
          <w:lang w:val="ru-RU"/>
        </w:rPr>
        <w:t xml:space="preserve"> </w:t>
      </w:r>
      <w:r w:rsidRPr="00E440D3">
        <w:t>et</w:t>
      </w:r>
      <w:r w:rsidRPr="00E440D3">
        <w:rPr>
          <w:lang w:val="ru-RU"/>
        </w:rPr>
        <w:t xml:space="preserve"> </w:t>
      </w:r>
      <w:r w:rsidRPr="00E440D3">
        <w:t>al</w:t>
      </w:r>
      <w:r w:rsidRPr="00E440D3">
        <w:rPr>
          <w:lang w:val="ru-RU"/>
        </w:rPr>
        <w:t>., 2021</w:t>
      </w:r>
      <w:r w:rsidR="00E440D3" w:rsidRPr="00E440D3">
        <w:rPr>
          <w:lang w:val="ru-RU"/>
        </w:rPr>
        <w:t xml:space="preserve">; </w:t>
      </w:r>
      <w:proofErr w:type="spellStart"/>
      <w:r w:rsidR="00E440D3" w:rsidRPr="00E440D3">
        <w:rPr>
          <w:bCs/>
          <w:lang w:val="ru-RU"/>
        </w:rPr>
        <w:t>Белюченко</w:t>
      </w:r>
      <w:proofErr w:type="spellEnd"/>
      <w:r w:rsidR="00E440D3">
        <w:rPr>
          <w:lang w:val="ru-RU"/>
        </w:rPr>
        <w:t xml:space="preserve"> и др., 2022</w:t>
      </w:r>
      <w:r w:rsidRPr="00E440D3">
        <w:rPr>
          <w:lang w:val="ru-RU"/>
        </w:rPr>
        <w:t xml:space="preserve">]. Его </w:t>
      </w:r>
      <w:r w:rsidR="00E80FD5" w:rsidRPr="00E440D3">
        <w:rPr>
          <w:lang w:val="ru-RU"/>
        </w:rPr>
        <w:t xml:space="preserve">практическое применение </w:t>
      </w:r>
      <w:r w:rsidRPr="00E440D3">
        <w:rPr>
          <w:lang w:val="ru-RU"/>
        </w:rPr>
        <w:t>в ионосферных прогнозах [</w:t>
      </w:r>
      <w:r w:rsidRPr="00E440D3">
        <w:t>Li</w:t>
      </w:r>
      <w:r w:rsidRPr="00E440D3">
        <w:rPr>
          <w:lang w:val="ru-RU"/>
        </w:rPr>
        <w:t xml:space="preserve"> </w:t>
      </w:r>
      <w:r w:rsidRPr="00E440D3">
        <w:t>et</w:t>
      </w:r>
      <w:r w:rsidRPr="00E440D3">
        <w:rPr>
          <w:lang w:val="ru-RU"/>
        </w:rPr>
        <w:t xml:space="preserve"> </w:t>
      </w:r>
      <w:r w:rsidRPr="00E440D3">
        <w:t>al</w:t>
      </w:r>
      <w:r w:rsidRPr="00E440D3">
        <w:rPr>
          <w:lang w:val="ru-RU"/>
        </w:rPr>
        <w:t xml:space="preserve">., 2015; </w:t>
      </w:r>
      <w:proofErr w:type="spellStart"/>
      <w:r w:rsidRPr="00D976AF">
        <w:t>Yenen</w:t>
      </w:r>
      <w:proofErr w:type="spellEnd"/>
      <w:r w:rsidRPr="00D976AF">
        <w:rPr>
          <w:lang w:val="ru-RU"/>
        </w:rPr>
        <w:t xml:space="preserve"> </w:t>
      </w:r>
      <w:r w:rsidRPr="00D976AF">
        <w:t>et</w:t>
      </w:r>
      <w:r w:rsidRPr="00D976AF">
        <w:rPr>
          <w:lang w:val="ru-RU"/>
        </w:rPr>
        <w:t xml:space="preserve"> </w:t>
      </w:r>
      <w:r w:rsidRPr="00D976AF">
        <w:t>al</w:t>
      </w:r>
      <w:r w:rsidRPr="00D976AF">
        <w:rPr>
          <w:lang w:val="ru-RU"/>
        </w:rPr>
        <w:t xml:space="preserve">., 2015; </w:t>
      </w:r>
      <w:proofErr w:type="spellStart"/>
      <w:r w:rsidRPr="00D976AF">
        <w:t>Gulyaeva</w:t>
      </w:r>
      <w:proofErr w:type="spellEnd"/>
      <w:r w:rsidRPr="00D976AF">
        <w:rPr>
          <w:lang w:val="ru-RU"/>
        </w:rPr>
        <w:t>, 2016</w:t>
      </w:r>
      <w:r w:rsidRPr="008A35BB">
        <w:rPr>
          <w:lang w:val="ru-RU"/>
        </w:rPr>
        <w:t>]</w:t>
      </w:r>
      <w:r>
        <w:rPr>
          <w:lang w:val="ru-RU"/>
        </w:rPr>
        <w:t xml:space="preserve"> </w:t>
      </w:r>
      <w:r w:rsidR="00E80FD5">
        <w:rPr>
          <w:lang w:val="ru-RU"/>
        </w:rPr>
        <w:t xml:space="preserve">затруднено из-за отсутствия этих данных в числовом формате с апреля 2019г на сайте провайдера </w:t>
      </w:r>
      <w:r w:rsidR="00E80FD5" w:rsidRPr="00E80FD5">
        <w:rPr>
          <w:lang w:val="ru-RU"/>
        </w:rPr>
        <w:t>(</w:t>
      </w:r>
      <w:hyperlink r:id="rId8" w:history="1">
        <w:r w:rsidR="006F7C17" w:rsidRPr="00FF198D">
          <w:rPr>
            <w:rStyle w:val="a4"/>
            <w:lang w:val="ru-RU"/>
          </w:rPr>
          <w:t>https://wdc.kugi.kyoto-u.ac.jp/wdc/Sec3.html</w:t>
        </w:r>
      </w:hyperlink>
      <w:r w:rsidR="00E80FD5" w:rsidRPr="00E80FD5">
        <w:rPr>
          <w:u w:val="single"/>
          <w:lang w:val="ru-RU"/>
        </w:rPr>
        <w:t>)</w:t>
      </w:r>
      <w:r w:rsidR="00E80FD5" w:rsidRPr="00C3286E">
        <w:rPr>
          <w:lang w:val="ru-RU"/>
        </w:rPr>
        <w:t xml:space="preserve">. </w:t>
      </w:r>
    </w:p>
    <w:p w14:paraId="21B548F9" w14:textId="77777777" w:rsidR="00383B57" w:rsidRPr="00806D8F" w:rsidRDefault="00D976AF" w:rsidP="00CA5607">
      <w:pPr>
        <w:pStyle w:val="Default"/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Отсутствие данных </w:t>
      </w:r>
      <w:r w:rsidRPr="00387FCB">
        <w:rPr>
          <w:i/>
        </w:rPr>
        <w:t>AE</w:t>
      </w:r>
      <w:r>
        <w:rPr>
          <w:lang w:val="ru-RU"/>
        </w:rPr>
        <w:t xml:space="preserve"> в реальном времени частично компенсируется п</w:t>
      </w:r>
      <w:r w:rsidR="00E80FD5" w:rsidRPr="00C3286E">
        <w:rPr>
          <w:lang w:val="ru-RU"/>
        </w:rPr>
        <w:t>рогноз</w:t>
      </w:r>
      <w:r>
        <w:rPr>
          <w:lang w:val="ru-RU"/>
        </w:rPr>
        <w:t>ами</w:t>
      </w:r>
      <w:r w:rsidR="00E80FD5" w:rsidRPr="00C3286E">
        <w:rPr>
          <w:lang w:val="ru-RU"/>
        </w:rPr>
        <w:t xml:space="preserve"> </w:t>
      </w:r>
      <w:r w:rsidR="00E80FD5" w:rsidRPr="00387FCB">
        <w:rPr>
          <w:i/>
        </w:rPr>
        <w:t>AE</w:t>
      </w:r>
      <w:r w:rsidR="00E80FD5" w:rsidRPr="008A35BB">
        <w:rPr>
          <w:lang w:val="ru-RU"/>
        </w:rPr>
        <w:t xml:space="preserve"> </w:t>
      </w:r>
      <w:r w:rsidR="00E80FD5">
        <w:rPr>
          <w:lang w:val="ru-RU"/>
        </w:rPr>
        <w:t>индекса</w:t>
      </w:r>
      <w:r w:rsidR="002A196E">
        <w:rPr>
          <w:lang w:val="ru-RU"/>
        </w:rPr>
        <w:t xml:space="preserve">, основанными на измерениях параметров солнечного ветра </w:t>
      </w:r>
      <w:r w:rsidR="002A196E" w:rsidRPr="008A35BB">
        <w:rPr>
          <w:lang w:val="ru-RU"/>
        </w:rPr>
        <w:t>[</w:t>
      </w:r>
      <w:r w:rsidR="002A196E" w:rsidRPr="00257E90">
        <w:rPr>
          <w:rStyle w:val="author"/>
        </w:rPr>
        <w:t>Luo</w:t>
      </w:r>
      <w:r w:rsidR="002A196E" w:rsidRPr="00257E90">
        <w:rPr>
          <w:lang w:val="ru-RU"/>
        </w:rPr>
        <w:t xml:space="preserve"> </w:t>
      </w:r>
      <w:r w:rsidR="002A196E">
        <w:t>et</w:t>
      </w:r>
      <w:r w:rsidR="002A196E" w:rsidRPr="00257E90">
        <w:rPr>
          <w:lang w:val="ru-RU"/>
        </w:rPr>
        <w:t xml:space="preserve"> </w:t>
      </w:r>
      <w:r w:rsidR="002A196E">
        <w:t>al</w:t>
      </w:r>
      <w:r w:rsidR="002A196E" w:rsidRPr="00257E90">
        <w:rPr>
          <w:lang w:val="ru-RU"/>
        </w:rPr>
        <w:t>., 2013;</w:t>
      </w:r>
      <w:r w:rsidR="002A196E">
        <w:rPr>
          <w:lang w:val="ru-RU"/>
        </w:rPr>
        <w:t xml:space="preserve"> </w:t>
      </w:r>
      <w:r w:rsidR="002A196E">
        <w:t>Gu</w:t>
      </w:r>
      <w:r w:rsidR="002A196E" w:rsidRPr="00E80FD5">
        <w:rPr>
          <w:lang w:val="ru-RU"/>
        </w:rPr>
        <w:t xml:space="preserve"> </w:t>
      </w:r>
      <w:r w:rsidR="002A196E">
        <w:t>et</w:t>
      </w:r>
      <w:r w:rsidR="002A196E" w:rsidRPr="00E80FD5">
        <w:rPr>
          <w:lang w:val="ru-RU"/>
        </w:rPr>
        <w:t xml:space="preserve"> </w:t>
      </w:r>
      <w:r w:rsidR="002A196E">
        <w:t>al</w:t>
      </w:r>
      <w:r w:rsidR="002A196E" w:rsidRPr="00E80FD5">
        <w:rPr>
          <w:lang w:val="ru-RU"/>
        </w:rPr>
        <w:t>., 2019]</w:t>
      </w:r>
      <w:r w:rsidR="00E80FD5">
        <w:rPr>
          <w:lang w:val="ru-RU"/>
        </w:rPr>
        <w:t>.</w:t>
      </w:r>
      <w:r w:rsidR="00C3286E">
        <w:rPr>
          <w:lang w:val="ru-RU"/>
        </w:rPr>
        <w:t xml:space="preserve"> </w:t>
      </w:r>
      <w:r w:rsidR="00383B57">
        <w:rPr>
          <w:lang w:val="ru-RU"/>
        </w:rPr>
        <w:t xml:space="preserve">Корреляции аврорального </w:t>
      </w:r>
      <w:r w:rsidR="00383B57" w:rsidRPr="00387FCB">
        <w:rPr>
          <w:i/>
        </w:rPr>
        <w:t>AE</w:t>
      </w:r>
      <w:r w:rsidR="00383B57" w:rsidRPr="008A35BB">
        <w:rPr>
          <w:lang w:val="ru-RU"/>
        </w:rPr>
        <w:t xml:space="preserve"> </w:t>
      </w:r>
      <w:r w:rsidR="00383B57">
        <w:rPr>
          <w:lang w:val="ru-RU"/>
        </w:rPr>
        <w:t xml:space="preserve">индекса с другими индикаторами магнитосферных возмущений исследовались ранее в </w:t>
      </w:r>
      <w:r w:rsidR="00CA5607">
        <w:rPr>
          <w:lang w:val="ru-RU"/>
        </w:rPr>
        <w:t xml:space="preserve">ряде </w:t>
      </w:r>
      <w:r w:rsidR="00383B57">
        <w:rPr>
          <w:lang w:val="ru-RU"/>
        </w:rPr>
        <w:t xml:space="preserve">работ </w:t>
      </w:r>
      <w:r w:rsidR="00383B57" w:rsidRPr="00383B57">
        <w:rPr>
          <w:lang w:val="ru-RU"/>
        </w:rPr>
        <w:t>[</w:t>
      </w:r>
      <w:proofErr w:type="spellStart"/>
      <w:r w:rsidR="00383B57" w:rsidRPr="00383B57">
        <w:t>Rostoker</w:t>
      </w:r>
      <w:proofErr w:type="spellEnd"/>
      <w:r w:rsidR="00383B57" w:rsidRPr="00383B57">
        <w:rPr>
          <w:i/>
          <w:lang w:val="ru-RU"/>
        </w:rPr>
        <w:t xml:space="preserve">,  </w:t>
      </w:r>
      <w:r w:rsidR="00383B57" w:rsidRPr="00CA5607">
        <w:rPr>
          <w:lang w:val="ru-RU"/>
        </w:rPr>
        <w:t>1991</w:t>
      </w:r>
      <w:r w:rsidR="00383B57" w:rsidRPr="00383B57">
        <w:rPr>
          <w:i/>
          <w:lang w:val="ru-RU"/>
        </w:rPr>
        <w:t xml:space="preserve">; </w:t>
      </w:r>
      <w:r w:rsidR="00383B57" w:rsidRPr="00383B57">
        <w:t>Cade</w:t>
      </w:r>
      <w:r w:rsidR="00383B57" w:rsidRPr="00383B57">
        <w:rPr>
          <w:lang w:val="ru-RU"/>
        </w:rPr>
        <w:t xml:space="preserve"> </w:t>
      </w:r>
      <w:r w:rsidR="00383B57" w:rsidRPr="00383B57">
        <w:t>III</w:t>
      </w:r>
      <w:r w:rsidR="00383B57" w:rsidRPr="00383B57">
        <w:rPr>
          <w:lang w:val="ru-RU"/>
        </w:rPr>
        <w:t xml:space="preserve"> </w:t>
      </w:r>
      <w:r w:rsidR="00383B57">
        <w:t>et</w:t>
      </w:r>
      <w:r w:rsidR="00383B57" w:rsidRPr="00383B57">
        <w:rPr>
          <w:lang w:val="ru-RU"/>
        </w:rPr>
        <w:t xml:space="preserve"> </w:t>
      </w:r>
      <w:r w:rsidR="00383B57">
        <w:t>al</w:t>
      </w:r>
      <w:r w:rsidR="00383B57" w:rsidRPr="00383B57">
        <w:rPr>
          <w:lang w:val="ru-RU"/>
        </w:rPr>
        <w:t xml:space="preserve">., 1995; </w:t>
      </w:r>
      <w:r w:rsidR="00383B57" w:rsidRPr="00383B57">
        <w:t>Fares</w:t>
      </w:r>
      <w:r w:rsidR="00383B57" w:rsidRPr="00383B57">
        <w:rPr>
          <w:lang w:val="ru-RU"/>
        </w:rPr>
        <w:t xml:space="preserve"> </w:t>
      </w:r>
      <w:r w:rsidR="00383B57" w:rsidRPr="00383B57">
        <w:t>Saba</w:t>
      </w:r>
      <w:r w:rsidR="00383B57" w:rsidRPr="00383B57">
        <w:rPr>
          <w:lang w:val="ru-RU"/>
        </w:rPr>
        <w:t xml:space="preserve">  </w:t>
      </w:r>
      <w:r w:rsidR="00383B57">
        <w:t>et</w:t>
      </w:r>
      <w:r w:rsidR="00383B57" w:rsidRPr="00383B57">
        <w:rPr>
          <w:lang w:val="ru-RU"/>
        </w:rPr>
        <w:t xml:space="preserve"> </w:t>
      </w:r>
      <w:r w:rsidR="00383B57">
        <w:t>al</w:t>
      </w:r>
      <w:r w:rsidR="00383B57" w:rsidRPr="00383B57">
        <w:rPr>
          <w:lang w:val="ru-RU"/>
        </w:rPr>
        <w:t xml:space="preserve">., 1997; </w:t>
      </w:r>
      <w:r w:rsidR="00302F7F">
        <w:rPr>
          <w:lang w:val="ru-RU"/>
        </w:rPr>
        <w:t xml:space="preserve">Шубин и др., 1998; </w:t>
      </w:r>
      <w:proofErr w:type="spellStart"/>
      <w:r w:rsidR="00383B57" w:rsidRPr="004E7687">
        <w:t>Adebesin</w:t>
      </w:r>
      <w:proofErr w:type="spellEnd"/>
      <w:r w:rsidR="00383B57" w:rsidRPr="00383B57">
        <w:rPr>
          <w:lang w:val="ru-RU"/>
        </w:rPr>
        <w:t xml:space="preserve">, 2016]. </w:t>
      </w:r>
      <w:r w:rsidR="00CA5607">
        <w:rPr>
          <w:lang w:val="ru-RU"/>
        </w:rPr>
        <w:t>В них использовались</w:t>
      </w:r>
      <w:r w:rsidR="00CA5607" w:rsidRPr="00CA5607">
        <w:rPr>
          <w:lang w:val="ru-RU"/>
        </w:rPr>
        <w:t xml:space="preserve"> </w:t>
      </w:r>
      <w:r w:rsidR="00CA5607">
        <w:rPr>
          <w:lang w:val="ru-RU"/>
        </w:rPr>
        <w:t xml:space="preserve">сравнения </w:t>
      </w:r>
      <w:r w:rsidR="00CA5607" w:rsidRPr="00387FCB">
        <w:rPr>
          <w:i/>
        </w:rPr>
        <w:t>AE</w:t>
      </w:r>
      <w:r w:rsidR="00CA5607">
        <w:rPr>
          <w:lang w:val="ru-RU"/>
        </w:rPr>
        <w:t xml:space="preserve"> с 3ч </w:t>
      </w:r>
      <w:r w:rsidR="00302F7F">
        <w:rPr>
          <w:i/>
        </w:rPr>
        <w:t>a</w:t>
      </w:r>
      <w:r w:rsidR="00302F7F" w:rsidRPr="00326382">
        <w:rPr>
          <w:i/>
        </w:rPr>
        <w:t>p</w:t>
      </w:r>
      <w:r w:rsidR="00302F7F">
        <w:rPr>
          <w:lang w:val="ru-RU"/>
        </w:rPr>
        <w:t xml:space="preserve"> </w:t>
      </w:r>
      <w:r w:rsidR="00CA5607">
        <w:rPr>
          <w:lang w:val="ru-RU"/>
        </w:rPr>
        <w:t>и</w:t>
      </w:r>
      <w:r w:rsidR="00CA5607" w:rsidRPr="00CA5607">
        <w:rPr>
          <w:lang w:val="ru-RU"/>
        </w:rPr>
        <w:t xml:space="preserve"> </w:t>
      </w:r>
      <w:proofErr w:type="spellStart"/>
      <w:r w:rsidR="00CA5607" w:rsidRPr="00CA5607">
        <w:rPr>
          <w:i/>
        </w:rPr>
        <w:t>Kp</w:t>
      </w:r>
      <w:proofErr w:type="spellEnd"/>
      <w:r w:rsidR="00CA5607">
        <w:rPr>
          <w:lang w:val="ru-RU"/>
        </w:rPr>
        <w:t xml:space="preserve"> индексами и 1ч</w:t>
      </w:r>
      <w:r w:rsidR="00CA5607" w:rsidRPr="00CA5607">
        <w:rPr>
          <w:lang w:val="ru-RU"/>
        </w:rPr>
        <w:t xml:space="preserve"> </w:t>
      </w:r>
      <w:proofErr w:type="spellStart"/>
      <w:r w:rsidR="00CA5607" w:rsidRPr="00CA5607">
        <w:rPr>
          <w:i/>
        </w:rPr>
        <w:t>Dst</w:t>
      </w:r>
      <w:proofErr w:type="spellEnd"/>
      <w:r w:rsidR="00CA5607">
        <w:rPr>
          <w:lang w:val="ru-RU"/>
        </w:rPr>
        <w:t xml:space="preserve"> индексом. </w:t>
      </w:r>
      <w:r w:rsidR="0061641D">
        <w:rPr>
          <w:lang w:val="ru-RU"/>
        </w:rPr>
        <w:t xml:space="preserve">Недавно ряды 3ч геомагнитных индексов </w:t>
      </w:r>
      <w:proofErr w:type="spellStart"/>
      <w:r w:rsidR="0061641D" w:rsidRPr="0061641D">
        <w:rPr>
          <w:i/>
        </w:rPr>
        <w:t>Kp</w:t>
      </w:r>
      <w:proofErr w:type="spellEnd"/>
      <w:r w:rsidR="0061641D" w:rsidRPr="0061641D">
        <w:rPr>
          <w:lang w:val="ru-RU"/>
        </w:rPr>
        <w:t xml:space="preserve"> </w:t>
      </w:r>
      <w:r w:rsidR="0061641D">
        <w:rPr>
          <w:lang w:val="ru-RU"/>
        </w:rPr>
        <w:t xml:space="preserve">и </w:t>
      </w:r>
      <w:r w:rsidR="00302F7F">
        <w:rPr>
          <w:i/>
        </w:rPr>
        <w:t>a</w:t>
      </w:r>
      <w:r w:rsidR="00302F7F" w:rsidRPr="0061641D">
        <w:rPr>
          <w:i/>
        </w:rPr>
        <w:t>p</w:t>
      </w:r>
      <w:r w:rsidR="00302F7F">
        <w:rPr>
          <w:lang w:val="ru-RU"/>
        </w:rPr>
        <w:t xml:space="preserve"> </w:t>
      </w:r>
      <w:r w:rsidR="0061641D">
        <w:rPr>
          <w:lang w:val="ru-RU"/>
        </w:rPr>
        <w:t xml:space="preserve">пополнились 1ч </w:t>
      </w:r>
      <w:proofErr w:type="spellStart"/>
      <w:r w:rsidR="0061641D" w:rsidRPr="0061641D">
        <w:rPr>
          <w:i/>
        </w:rPr>
        <w:t>Hpo</w:t>
      </w:r>
      <w:proofErr w:type="spellEnd"/>
      <w:r w:rsidR="0061641D">
        <w:rPr>
          <w:lang w:val="ru-RU"/>
        </w:rPr>
        <w:t xml:space="preserve"> и</w:t>
      </w:r>
      <w:r w:rsidR="0061641D" w:rsidRPr="0061641D">
        <w:rPr>
          <w:lang w:val="ru-RU"/>
        </w:rPr>
        <w:t xml:space="preserve"> </w:t>
      </w:r>
      <w:r w:rsidR="00A327BA">
        <w:rPr>
          <w:i/>
        </w:rPr>
        <w:t>a</w:t>
      </w:r>
      <w:r w:rsidR="00A327BA" w:rsidRPr="0061641D">
        <w:rPr>
          <w:i/>
        </w:rPr>
        <w:t>po</w:t>
      </w:r>
      <w:r w:rsidR="00A327BA">
        <w:rPr>
          <w:lang w:val="ru-RU"/>
        </w:rPr>
        <w:t xml:space="preserve"> </w:t>
      </w:r>
      <w:r w:rsidR="0061641D">
        <w:rPr>
          <w:lang w:val="ru-RU"/>
        </w:rPr>
        <w:t xml:space="preserve">индексами, измеряемыми на </w:t>
      </w:r>
      <w:r w:rsidR="00BA1FD5">
        <w:rPr>
          <w:lang w:val="ru-RU"/>
        </w:rPr>
        <w:t xml:space="preserve">их общей </w:t>
      </w:r>
      <w:r w:rsidR="0061641D">
        <w:rPr>
          <w:lang w:val="ru-RU"/>
        </w:rPr>
        <w:t xml:space="preserve">сети магнитометров </w:t>
      </w:r>
      <w:r w:rsidR="00806D8F">
        <w:rPr>
          <w:lang w:val="ru-RU"/>
        </w:rPr>
        <w:t>в</w:t>
      </w:r>
      <w:r w:rsidR="0061641D">
        <w:rPr>
          <w:lang w:val="ru-RU"/>
        </w:rPr>
        <w:t xml:space="preserve">близи аврорального овала </w:t>
      </w:r>
      <w:r w:rsidR="0061641D" w:rsidRPr="008A35BB">
        <w:rPr>
          <w:lang w:val="ru-RU"/>
        </w:rPr>
        <w:t>[</w:t>
      </w:r>
      <w:hyperlink r:id="rId9" w:history="1">
        <w:r w:rsidR="0061641D" w:rsidRPr="001646DE">
          <w:rPr>
            <w:i/>
          </w:rPr>
          <w:t>Yamazaki</w:t>
        </w:r>
      </w:hyperlink>
      <w:r w:rsidR="0061641D" w:rsidRPr="00257E90">
        <w:rPr>
          <w:lang w:val="ru-RU"/>
        </w:rPr>
        <w:t xml:space="preserve"> </w:t>
      </w:r>
      <w:r w:rsidR="0061641D">
        <w:t>et</w:t>
      </w:r>
      <w:r w:rsidR="0061641D" w:rsidRPr="00257E90">
        <w:rPr>
          <w:lang w:val="ru-RU"/>
        </w:rPr>
        <w:t xml:space="preserve"> </w:t>
      </w:r>
      <w:r w:rsidR="0061641D">
        <w:t>al</w:t>
      </w:r>
      <w:r w:rsidR="0061641D" w:rsidRPr="00257E90">
        <w:rPr>
          <w:lang w:val="ru-RU"/>
        </w:rPr>
        <w:t>., 20</w:t>
      </w:r>
      <w:r w:rsidR="0061641D">
        <w:rPr>
          <w:lang w:val="ru-RU"/>
        </w:rPr>
        <w:t>22</w:t>
      </w:r>
      <w:r w:rsidR="0061641D" w:rsidRPr="00E80FD5">
        <w:rPr>
          <w:lang w:val="ru-RU"/>
        </w:rPr>
        <w:t>]</w:t>
      </w:r>
      <w:r w:rsidR="0061641D">
        <w:rPr>
          <w:lang w:val="ru-RU"/>
        </w:rPr>
        <w:t>.</w:t>
      </w:r>
      <w:r w:rsidR="0061641D" w:rsidRPr="0061641D">
        <w:rPr>
          <w:lang w:val="ru-RU"/>
        </w:rPr>
        <w:t xml:space="preserve"> </w:t>
      </w:r>
      <w:r w:rsidR="00806D8F">
        <w:rPr>
          <w:lang w:val="ru-RU"/>
        </w:rPr>
        <w:t xml:space="preserve">Индексы </w:t>
      </w:r>
      <w:proofErr w:type="spellStart"/>
      <w:r w:rsidR="00806D8F" w:rsidRPr="0061641D">
        <w:rPr>
          <w:i/>
        </w:rPr>
        <w:t>Hpo</w:t>
      </w:r>
      <w:proofErr w:type="spellEnd"/>
      <w:r w:rsidR="00806D8F">
        <w:rPr>
          <w:lang w:val="ru-RU"/>
        </w:rPr>
        <w:t xml:space="preserve"> и</w:t>
      </w:r>
      <w:r w:rsidR="00806D8F" w:rsidRPr="0061641D">
        <w:rPr>
          <w:lang w:val="ru-RU"/>
        </w:rPr>
        <w:t xml:space="preserve"> </w:t>
      </w:r>
      <w:r w:rsidR="00A327BA">
        <w:rPr>
          <w:i/>
        </w:rPr>
        <w:t>a</w:t>
      </w:r>
      <w:r w:rsidR="00A327BA" w:rsidRPr="0061641D">
        <w:rPr>
          <w:i/>
        </w:rPr>
        <w:t>po</w:t>
      </w:r>
      <w:r w:rsidR="00A327BA">
        <w:rPr>
          <w:lang w:val="ru-RU"/>
        </w:rPr>
        <w:t xml:space="preserve"> </w:t>
      </w:r>
      <w:r w:rsidR="00806D8F">
        <w:rPr>
          <w:lang w:val="ru-RU"/>
        </w:rPr>
        <w:t xml:space="preserve">доступны с 1995г </w:t>
      </w:r>
      <w:r w:rsidR="00773CF3">
        <w:rPr>
          <w:lang w:val="ru-RU"/>
        </w:rPr>
        <w:t>на сайте (</w:t>
      </w:r>
      <w:hyperlink r:id="rId10" w:history="1">
        <w:r w:rsidR="00773CF3" w:rsidRPr="00773CF3">
          <w:rPr>
            <w:rStyle w:val="a4"/>
          </w:rPr>
          <w:t>https</w:t>
        </w:r>
        <w:r w:rsidR="00773CF3" w:rsidRPr="00773CF3">
          <w:rPr>
            <w:rStyle w:val="a4"/>
            <w:lang w:val="ru-RU"/>
          </w:rPr>
          <w:t>://</w:t>
        </w:r>
      </w:hyperlink>
      <w:hyperlink r:id="rId11" w:history="1">
        <w:proofErr w:type="spellStart"/>
        <w:r w:rsidR="00773CF3" w:rsidRPr="00773CF3">
          <w:rPr>
            <w:rStyle w:val="a4"/>
          </w:rPr>
          <w:t>kp</w:t>
        </w:r>
        <w:proofErr w:type="spellEnd"/>
        <w:r w:rsidR="00773CF3" w:rsidRPr="00773CF3">
          <w:rPr>
            <w:rStyle w:val="a4"/>
            <w:lang w:val="ru-RU"/>
          </w:rPr>
          <w:t>.</w:t>
        </w:r>
        <w:proofErr w:type="spellStart"/>
        <w:r w:rsidR="00773CF3" w:rsidRPr="00773CF3">
          <w:rPr>
            <w:rStyle w:val="a4"/>
          </w:rPr>
          <w:t>gfz</w:t>
        </w:r>
        <w:proofErr w:type="spellEnd"/>
        <w:r w:rsidR="00773CF3" w:rsidRPr="00773CF3">
          <w:rPr>
            <w:rStyle w:val="a4"/>
            <w:lang w:val="ru-RU"/>
          </w:rPr>
          <w:t>-</w:t>
        </w:r>
        <w:proofErr w:type="spellStart"/>
        <w:r w:rsidR="00773CF3" w:rsidRPr="00773CF3">
          <w:rPr>
            <w:rStyle w:val="a4"/>
          </w:rPr>
          <w:t>potsdam</w:t>
        </w:r>
        <w:proofErr w:type="spellEnd"/>
        <w:r w:rsidR="00773CF3" w:rsidRPr="00773CF3">
          <w:rPr>
            <w:rStyle w:val="a4"/>
            <w:lang w:val="ru-RU"/>
          </w:rPr>
          <w:t>.</w:t>
        </w:r>
        <w:r w:rsidR="00773CF3" w:rsidRPr="00773CF3">
          <w:rPr>
            <w:rStyle w:val="a4"/>
          </w:rPr>
          <w:t>de</w:t>
        </w:r>
        <w:r w:rsidR="00773CF3" w:rsidRPr="00773CF3">
          <w:rPr>
            <w:rStyle w:val="a4"/>
            <w:lang w:val="ru-RU"/>
          </w:rPr>
          <w:t>/</w:t>
        </w:r>
        <w:proofErr w:type="spellStart"/>
        <w:r w:rsidR="00773CF3" w:rsidRPr="00773CF3">
          <w:rPr>
            <w:rStyle w:val="a4"/>
          </w:rPr>
          <w:t>en</w:t>
        </w:r>
        <w:proofErr w:type="spellEnd"/>
        <w:r w:rsidR="00773CF3" w:rsidRPr="00773CF3">
          <w:rPr>
            <w:rStyle w:val="a4"/>
            <w:lang w:val="ru-RU"/>
          </w:rPr>
          <w:t>/</w:t>
        </w:r>
        <w:r w:rsidR="00773CF3" w:rsidRPr="00773CF3">
          <w:rPr>
            <w:rStyle w:val="a4"/>
          </w:rPr>
          <w:t>hp</w:t>
        </w:r>
        <w:r w:rsidR="00773CF3" w:rsidRPr="00773CF3">
          <w:rPr>
            <w:rStyle w:val="a4"/>
            <w:lang w:val="ru-RU"/>
          </w:rPr>
          <w:t>30-</w:t>
        </w:r>
        <w:r w:rsidR="00773CF3" w:rsidRPr="00773CF3">
          <w:rPr>
            <w:rStyle w:val="a4"/>
          </w:rPr>
          <w:t>hp</w:t>
        </w:r>
        <w:r w:rsidR="00773CF3" w:rsidRPr="00773CF3">
          <w:rPr>
            <w:rStyle w:val="a4"/>
            <w:lang w:val="ru-RU"/>
          </w:rPr>
          <w:t>60</w:t>
        </w:r>
      </w:hyperlink>
      <w:r w:rsidR="00773CF3">
        <w:rPr>
          <w:lang w:val="ru-RU"/>
        </w:rPr>
        <w:t>)</w:t>
      </w:r>
      <w:r w:rsidR="00773CF3" w:rsidRPr="00773CF3">
        <w:rPr>
          <w:lang w:val="ru-RU"/>
        </w:rPr>
        <w:t xml:space="preserve"> </w:t>
      </w:r>
      <w:r w:rsidR="00806D8F">
        <w:rPr>
          <w:lang w:val="ru-RU"/>
        </w:rPr>
        <w:t xml:space="preserve">и продолжают регулярно пополняться в режиме реального времени. </w:t>
      </w:r>
      <w:r w:rsidR="00773CF3">
        <w:rPr>
          <w:lang w:val="ru-RU"/>
        </w:rPr>
        <w:t xml:space="preserve">В данной работе впервые </w:t>
      </w:r>
      <w:r w:rsidR="0061641D">
        <w:rPr>
          <w:lang w:val="ru-RU"/>
        </w:rPr>
        <w:t>исслед</w:t>
      </w:r>
      <w:r w:rsidR="00773CF3">
        <w:rPr>
          <w:lang w:val="ru-RU"/>
        </w:rPr>
        <w:t>уются</w:t>
      </w:r>
      <w:r w:rsidR="0061641D">
        <w:rPr>
          <w:lang w:val="ru-RU"/>
        </w:rPr>
        <w:t xml:space="preserve"> взаимосвязи между </w:t>
      </w:r>
      <w:r w:rsidR="00CA5607" w:rsidRPr="00387FCB">
        <w:rPr>
          <w:i/>
        </w:rPr>
        <w:t>AE</w:t>
      </w:r>
      <w:r w:rsidR="00CA5607" w:rsidRPr="008A35BB">
        <w:rPr>
          <w:lang w:val="ru-RU"/>
        </w:rPr>
        <w:t xml:space="preserve"> </w:t>
      </w:r>
      <w:r w:rsidR="0061641D">
        <w:rPr>
          <w:lang w:val="ru-RU"/>
        </w:rPr>
        <w:t xml:space="preserve">и </w:t>
      </w:r>
      <w:r w:rsidR="00A327BA">
        <w:rPr>
          <w:i/>
        </w:rPr>
        <w:t>a</w:t>
      </w:r>
      <w:r w:rsidR="00A327BA" w:rsidRPr="00326382">
        <w:rPr>
          <w:i/>
        </w:rPr>
        <w:t>po</w:t>
      </w:r>
      <w:r w:rsidR="00A327BA">
        <w:rPr>
          <w:lang w:val="ru-RU"/>
        </w:rPr>
        <w:t xml:space="preserve"> </w:t>
      </w:r>
      <w:r w:rsidR="00CA5607">
        <w:rPr>
          <w:lang w:val="ru-RU"/>
        </w:rPr>
        <w:t>индекса</w:t>
      </w:r>
      <w:r w:rsidR="0061641D">
        <w:rPr>
          <w:lang w:val="ru-RU"/>
        </w:rPr>
        <w:t>ми</w:t>
      </w:r>
      <w:r w:rsidR="00CA5607">
        <w:rPr>
          <w:lang w:val="ru-RU"/>
        </w:rPr>
        <w:t xml:space="preserve"> во врем</w:t>
      </w:r>
      <w:r w:rsidR="00806D8F">
        <w:rPr>
          <w:lang w:val="ru-RU"/>
        </w:rPr>
        <w:t xml:space="preserve">я интенсивных геомагнитных бурь, </w:t>
      </w:r>
      <w:r w:rsidR="00773CF3">
        <w:rPr>
          <w:lang w:val="ru-RU"/>
        </w:rPr>
        <w:t>с целью</w:t>
      </w:r>
      <w:r w:rsidR="00806D8F">
        <w:rPr>
          <w:lang w:val="ru-RU"/>
        </w:rPr>
        <w:t xml:space="preserve"> использова</w:t>
      </w:r>
      <w:r w:rsidR="00773CF3">
        <w:rPr>
          <w:lang w:val="ru-RU"/>
        </w:rPr>
        <w:t>ния</w:t>
      </w:r>
      <w:r w:rsidR="00806D8F">
        <w:rPr>
          <w:lang w:val="ru-RU"/>
        </w:rPr>
        <w:t xml:space="preserve"> нов</w:t>
      </w:r>
      <w:r w:rsidR="00773CF3">
        <w:rPr>
          <w:lang w:val="ru-RU"/>
        </w:rPr>
        <w:t>ого</w:t>
      </w:r>
      <w:r w:rsidR="00806D8F">
        <w:rPr>
          <w:lang w:val="ru-RU"/>
        </w:rPr>
        <w:t xml:space="preserve"> ряд</w:t>
      </w:r>
      <w:r w:rsidR="00773CF3">
        <w:rPr>
          <w:lang w:val="ru-RU"/>
        </w:rPr>
        <w:t>а</w:t>
      </w:r>
      <w:r w:rsidR="00806D8F">
        <w:rPr>
          <w:lang w:val="ru-RU"/>
        </w:rPr>
        <w:t xml:space="preserve"> 1ч </w:t>
      </w:r>
      <w:r w:rsidR="00A327BA">
        <w:rPr>
          <w:i/>
        </w:rPr>
        <w:t>a</w:t>
      </w:r>
      <w:r w:rsidR="00A327BA" w:rsidRPr="0061641D">
        <w:rPr>
          <w:i/>
        </w:rPr>
        <w:t>po</w:t>
      </w:r>
      <w:r w:rsidR="00A327BA">
        <w:rPr>
          <w:lang w:val="ru-RU"/>
        </w:rPr>
        <w:t xml:space="preserve"> </w:t>
      </w:r>
      <w:r w:rsidR="00806D8F">
        <w:rPr>
          <w:lang w:val="ru-RU"/>
        </w:rPr>
        <w:t xml:space="preserve">индексов в прогнозах эффектов геомагнитных бурь вместо отсутствующих цифровых данных </w:t>
      </w:r>
      <w:r w:rsidR="00806D8F" w:rsidRPr="00387FCB">
        <w:rPr>
          <w:i/>
        </w:rPr>
        <w:t>AE</w:t>
      </w:r>
      <w:r w:rsidR="00806D8F">
        <w:rPr>
          <w:lang w:val="ru-RU"/>
        </w:rPr>
        <w:t xml:space="preserve"> индекса.</w:t>
      </w:r>
    </w:p>
    <w:p w14:paraId="42BD3599" w14:textId="77777777" w:rsidR="00CA5607" w:rsidRPr="00806D8F" w:rsidRDefault="00CA5607" w:rsidP="00CA5607">
      <w:pPr>
        <w:autoSpaceDE w:val="0"/>
        <w:autoSpaceDN w:val="0"/>
        <w:adjustRightInd w:val="0"/>
        <w:spacing w:after="0" w:line="360" w:lineRule="auto"/>
        <w:rPr>
          <w:rFonts w:ascii="TimesNewRomanRegular" w:hAnsi="TimesNewRomanRegular" w:cs="TimesNewRomanRegular"/>
          <w:sz w:val="24"/>
          <w:szCs w:val="24"/>
          <w:lang w:val="ru-RU"/>
        </w:rPr>
      </w:pPr>
    </w:p>
    <w:p w14:paraId="6FBE10CF" w14:textId="1DCF36BB" w:rsidR="00600FD0" w:rsidRPr="00D73464" w:rsidRDefault="00600FD0" w:rsidP="00D7346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D73464">
        <w:rPr>
          <w:rFonts w:ascii="Times New Roman" w:hAnsi="Times New Roman"/>
          <w:sz w:val="24"/>
          <w:szCs w:val="24"/>
          <w:lang w:val="ru-RU"/>
        </w:rPr>
        <w:lastRenderedPageBreak/>
        <w:t>АНАЛИЗ ДАННЫХ</w:t>
      </w:r>
    </w:p>
    <w:p w14:paraId="6997DA6B" w14:textId="571942F5" w:rsidR="00600FD0" w:rsidRDefault="00990338" w:rsidP="00BA1FD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Прежде, чем перейти к сравнению</w:t>
      </w:r>
      <w:r w:rsidR="00600FD0" w:rsidRPr="004617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FD0">
        <w:rPr>
          <w:rFonts w:ascii="Times New Roman" w:hAnsi="Times New Roman"/>
          <w:sz w:val="24"/>
          <w:szCs w:val="24"/>
          <w:lang w:val="ru-RU"/>
        </w:rPr>
        <w:t>поведени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600FD0" w:rsidRPr="004617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FD0">
        <w:rPr>
          <w:rFonts w:ascii="Times New Roman" w:hAnsi="Times New Roman"/>
          <w:sz w:val="24"/>
          <w:szCs w:val="24"/>
          <w:lang w:val="ru-RU"/>
        </w:rPr>
        <w:t>геомагнитных</w:t>
      </w:r>
      <w:r w:rsidR="00600FD0" w:rsidRPr="004617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FD0" w:rsidRPr="00756393">
        <w:rPr>
          <w:rFonts w:ascii="Times New Roman" w:hAnsi="Times New Roman"/>
          <w:i/>
          <w:sz w:val="24"/>
          <w:szCs w:val="24"/>
        </w:rPr>
        <w:t>AE</w:t>
      </w:r>
      <w:r w:rsidR="00600FD0" w:rsidRPr="004617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FD0">
        <w:rPr>
          <w:rFonts w:ascii="Times New Roman" w:hAnsi="Times New Roman"/>
          <w:sz w:val="24"/>
          <w:szCs w:val="24"/>
          <w:lang w:val="ru-RU"/>
        </w:rPr>
        <w:t>и</w:t>
      </w:r>
      <w:r w:rsidR="00600FD0" w:rsidRPr="004617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27BA">
        <w:rPr>
          <w:rFonts w:ascii="Times New Roman" w:hAnsi="Times New Roman"/>
          <w:i/>
          <w:sz w:val="24"/>
          <w:szCs w:val="24"/>
        </w:rPr>
        <w:t>a</w:t>
      </w:r>
      <w:r w:rsidR="00A327BA" w:rsidRPr="00756393">
        <w:rPr>
          <w:rFonts w:ascii="Times New Roman" w:hAnsi="Times New Roman"/>
          <w:i/>
          <w:sz w:val="24"/>
          <w:szCs w:val="24"/>
        </w:rPr>
        <w:t>po</w:t>
      </w:r>
      <w:r w:rsidR="00A327BA" w:rsidRPr="004617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FD0">
        <w:rPr>
          <w:rFonts w:ascii="Times New Roman" w:hAnsi="Times New Roman"/>
          <w:sz w:val="24"/>
          <w:szCs w:val="24"/>
          <w:lang w:val="ru-RU"/>
        </w:rPr>
        <w:t>индексов</w:t>
      </w:r>
      <w:r w:rsidR="00600FD0" w:rsidRPr="004617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FD0">
        <w:rPr>
          <w:rFonts w:ascii="Times New Roman" w:hAnsi="Times New Roman"/>
          <w:sz w:val="24"/>
          <w:szCs w:val="24"/>
          <w:lang w:val="ru-RU"/>
        </w:rPr>
        <w:t>во</w:t>
      </w:r>
      <w:r w:rsidR="00600FD0" w:rsidRPr="004617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FD0">
        <w:rPr>
          <w:rFonts w:ascii="Times New Roman" w:hAnsi="Times New Roman"/>
          <w:sz w:val="24"/>
          <w:szCs w:val="24"/>
          <w:lang w:val="ru-RU"/>
        </w:rPr>
        <w:t>время</w:t>
      </w:r>
      <w:r w:rsidR="00600FD0" w:rsidRPr="004617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FD0">
        <w:rPr>
          <w:rFonts w:ascii="Times New Roman" w:hAnsi="Times New Roman"/>
          <w:sz w:val="24"/>
          <w:szCs w:val="24"/>
          <w:lang w:val="ru-RU"/>
        </w:rPr>
        <w:t>интенсивных</w:t>
      </w:r>
      <w:r w:rsidR="00600FD0" w:rsidRPr="004617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FD0">
        <w:rPr>
          <w:rFonts w:ascii="Times New Roman" w:hAnsi="Times New Roman"/>
          <w:sz w:val="24"/>
          <w:szCs w:val="24"/>
          <w:lang w:val="ru-RU"/>
        </w:rPr>
        <w:t>геомагнитных</w:t>
      </w:r>
      <w:r w:rsidR="00600FD0" w:rsidRPr="004617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FD0">
        <w:rPr>
          <w:rFonts w:ascii="Times New Roman" w:hAnsi="Times New Roman"/>
          <w:sz w:val="24"/>
          <w:szCs w:val="24"/>
          <w:lang w:val="ru-RU"/>
        </w:rPr>
        <w:t>бурь</w:t>
      </w:r>
      <w:r>
        <w:rPr>
          <w:rFonts w:ascii="Times New Roman" w:hAnsi="Times New Roman"/>
          <w:sz w:val="24"/>
          <w:szCs w:val="24"/>
          <w:lang w:val="ru-RU"/>
        </w:rPr>
        <w:t>, рассмотрим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 расположение сетей магнитометров, на основе измер</w:t>
      </w:r>
      <w:r w:rsidR="00773CF3">
        <w:rPr>
          <w:rFonts w:ascii="Times New Roman" w:hAnsi="Times New Roman"/>
          <w:sz w:val="24"/>
          <w:szCs w:val="24"/>
          <w:lang w:val="ru-RU"/>
        </w:rPr>
        <w:t>ений которых вычисляются эти инд</w:t>
      </w:r>
      <w:r w:rsidR="00600FD0">
        <w:rPr>
          <w:rFonts w:ascii="Times New Roman" w:hAnsi="Times New Roman"/>
          <w:sz w:val="24"/>
          <w:szCs w:val="24"/>
          <w:lang w:val="ru-RU"/>
        </w:rPr>
        <w:t>ексы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FB3BD8">
        <w:rPr>
          <w:rFonts w:ascii="Times New Roman" w:hAnsi="Times New Roman"/>
          <w:sz w:val="24"/>
          <w:szCs w:val="24"/>
          <w:highlight w:val="lightGray"/>
          <w:lang w:val="ru-RU"/>
        </w:rPr>
        <w:t>р</w:t>
      </w:r>
      <w:r w:rsidRPr="00FB3BD8">
        <w:rPr>
          <w:rFonts w:ascii="Times New Roman" w:hAnsi="Times New Roman"/>
          <w:sz w:val="24"/>
          <w:szCs w:val="24"/>
          <w:highlight w:val="lightGray"/>
          <w:lang w:val="ru-RU"/>
        </w:rPr>
        <w:t>ис</w:t>
      </w:r>
      <w:r w:rsidR="001D7C88">
        <w:rPr>
          <w:rFonts w:ascii="Times New Roman" w:hAnsi="Times New Roman"/>
          <w:sz w:val="24"/>
          <w:szCs w:val="24"/>
          <w:highlight w:val="lightGray"/>
          <w:lang w:val="ru-RU"/>
        </w:rPr>
        <w:t>.</w:t>
      </w:r>
      <w:r w:rsidRPr="00FB3BD8">
        <w:rPr>
          <w:rFonts w:ascii="Times New Roman" w:hAnsi="Times New Roman"/>
          <w:sz w:val="24"/>
          <w:szCs w:val="24"/>
          <w:highlight w:val="lightGray"/>
          <w:lang w:val="ru-RU"/>
        </w:rPr>
        <w:t xml:space="preserve"> 1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="00600FD0">
        <w:rPr>
          <w:rFonts w:ascii="Times New Roman" w:hAnsi="Times New Roman"/>
          <w:sz w:val="24"/>
          <w:szCs w:val="24"/>
          <w:lang w:val="ru-RU"/>
        </w:rPr>
        <w:t>.</w:t>
      </w:r>
      <w:r w:rsidR="00773CF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Видно близкое расположение источников данных в высоких широтах. Сеть магнитометров для </w:t>
      </w:r>
      <w:r w:rsidR="00600FD0" w:rsidRPr="00756393">
        <w:rPr>
          <w:rFonts w:ascii="Times New Roman" w:hAnsi="Times New Roman"/>
          <w:i/>
          <w:sz w:val="24"/>
          <w:szCs w:val="24"/>
        </w:rPr>
        <w:t>AE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 индекса располагается выше 60</w:t>
      </w:r>
      <w:r w:rsidR="00600FD0">
        <w:rPr>
          <w:rFonts w:ascii="Times New Roman" w:hAnsi="Times New Roman"/>
          <w:sz w:val="24"/>
          <w:szCs w:val="24"/>
          <w:lang w:val="ru-RU"/>
        </w:rPr>
        <w:sym w:font="Symbol" w:char="F0B0"/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 магнитной широты в Северном полушарии, а сеть для </w:t>
      </w:r>
      <w:r w:rsidR="00A327BA">
        <w:rPr>
          <w:rFonts w:ascii="Times New Roman" w:hAnsi="Times New Roman"/>
          <w:i/>
          <w:sz w:val="24"/>
          <w:szCs w:val="24"/>
        </w:rPr>
        <w:t>a</w:t>
      </w:r>
      <w:r w:rsidR="00A327BA" w:rsidRPr="00756393">
        <w:rPr>
          <w:rFonts w:ascii="Times New Roman" w:hAnsi="Times New Roman"/>
          <w:i/>
          <w:sz w:val="24"/>
          <w:szCs w:val="24"/>
        </w:rPr>
        <w:t>po</w:t>
      </w:r>
      <w:r w:rsidR="00A327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FD0">
        <w:rPr>
          <w:rFonts w:ascii="Times New Roman" w:hAnsi="Times New Roman"/>
          <w:sz w:val="24"/>
          <w:szCs w:val="24"/>
          <w:lang w:val="ru-RU"/>
        </w:rPr>
        <w:t>индекса</w:t>
      </w:r>
      <w:r w:rsidR="00773CF3">
        <w:rPr>
          <w:rFonts w:ascii="Times New Roman" w:hAnsi="Times New Roman"/>
          <w:sz w:val="24"/>
          <w:szCs w:val="24"/>
          <w:lang w:val="ru-RU"/>
        </w:rPr>
        <w:t>,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 совпадающая с сетью 3ч </w:t>
      </w:r>
      <w:r w:rsidR="00FB3BD8">
        <w:rPr>
          <w:rFonts w:ascii="Times New Roman" w:hAnsi="Times New Roman"/>
          <w:i/>
          <w:sz w:val="24"/>
          <w:szCs w:val="24"/>
        </w:rPr>
        <w:t>a</w:t>
      </w:r>
      <w:r w:rsidRPr="00756393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spellStart"/>
      <w:r w:rsidR="00600FD0" w:rsidRPr="00756393">
        <w:rPr>
          <w:rFonts w:ascii="Times New Roman" w:hAnsi="Times New Roman"/>
          <w:i/>
          <w:sz w:val="24"/>
          <w:szCs w:val="24"/>
        </w:rPr>
        <w:t>Kp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индексов</w:t>
      </w:r>
      <w:r w:rsidR="00773CF3">
        <w:rPr>
          <w:rFonts w:ascii="Times New Roman" w:hAnsi="Times New Roman"/>
          <w:sz w:val="24"/>
          <w:szCs w:val="24"/>
          <w:lang w:val="ru-RU"/>
        </w:rPr>
        <w:t>,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 вблизи 60</w:t>
      </w:r>
      <w:r w:rsidR="00600FD0">
        <w:rPr>
          <w:rFonts w:ascii="Times New Roman" w:hAnsi="Times New Roman"/>
          <w:sz w:val="24"/>
          <w:szCs w:val="24"/>
          <w:lang w:val="ru-RU"/>
        </w:rPr>
        <w:sym w:font="Symbol" w:char="F0B0"/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 магнитной широты в Северном полушарии и 2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 станций в Южном полушариях. </w:t>
      </w:r>
    </w:p>
    <w:p w14:paraId="01A33994" w14:textId="67A7F0D7" w:rsidR="009E177C" w:rsidRDefault="00600FD0" w:rsidP="00BA1FD5">
      <w:pPr>
        <w:pStyle w:val="Default"/>
        <w:spacing w:line="360" w:lineRule="auto"/>
        <w:ind w:firstLine="720"/>
        <w:jc w:val="both"/>
        <w:rPr>
          <w:bCs/>
          <w:lang w:val="ru-RU"/>
        </w:rPr>
      </w:pPr>
      <w:r>
        <w:rPr>
          <w:lang w:val="ru-RU"/>
        </w:rPr>
        <w:t xml:space="preserve">Сравнение профилей бури для </w:t>
      </w:r>
      <w:r w:rsidRPr="00756393">
        <w:rPr>
          <w:i/>
        </w:rPr>
        <w:t>AE</w:t>
      </w:r>
      <w:r>
        <w:rPr>
          <w:lang w:val="ru-RU"/>
        </w:rPr>
        <w:t xml:space="preserve"> и</w:t>
      </w:r>
      <w:r w:rsidRPr="00C632F0">
        <w:rPr>
          <w:lang w:val="ru-RU"/>
        </w:rPr>
        <w:t xml:space="preserve"> </w:t>
      </w:r>
      <w:r w:rsidR="00A327BA">
        <w:rPr>
          <w:i/>
        </w:rPr>
        <w:t>a</w:t>
      </w:r>
      <w:r w:rsidR="00A327BA" w:rsidRPr="00756393">
        <w:rPr>
          <w:i/>
        </w:rPr>
        <w:t>po</w:t>
      </w:r>
      <w:r w:rsidR="00A327BA">
        <w:rPr>
          <w:lang w:val="ru-RU"/>
        </w:rPr>
        <w:t xml:space="preserve"> </w:t>
      </w:r>
      <w:r>
        <w:rPr>
          <w:lang w:val="ru-RU"/>
        </w:rPr>
        <w:t xml:space="preserve">индексов выполнено методом совмещения эпох для </w:t>
      </w:r>
      <w:r w:rsidR="00F4047A" w:rsidRPr="00F4047A">
        <w:rPr>
          <w:lang w:val="ru-RU"/>
        </w:rPr>
        <w:t>276</w:t>
      </w:r>
      <w:r>
        <w:rPr>
          <w:lang w:val="ru-RU"/>
        </w:rPr>
        <w:t xml:space="preserve"> интенсивных бурь,</w:t>
      </w:r>
      <w:r w:rsidR="00773CF3">
        <w:rPr>
          <w:lang w:val="ru-RU"/>
        </w:rPr>
        <w:t xml:space="preserve"> с началом отсчета </w:t>
      </w:r>
      <w:r w:rsidR="00773CF3" w:rsidRPr="00326382">
        <w:rPr>
          <w:i/>
        </w:rPr>
        <w:t>t</w:t>
      </w:r>
      <w:r w:rsidR="00773CF3" w:rsidRPr="00326382">
        <w:rPr>
          <w:i/>
          <w:vertAlign w:val="subscript"/>
          <w:lang w:val="ru-RU"/>
        </w:rPr>
        <w:t>0</w:t>
      </w:r>
      <w:r w:rsidR="00773CF3" w:rsidRPr="00326382">
        <w:rPr>
          <w:lang w:val="ru-RU"/>
        </w:rPr>
        <w:t xml:space="preserve"> = 0 при пороговом значении</w:t>
      </w:r>
      <w:r>
        <w:rPr>
          <w:lang w:val="ru-RU"/>
        </w:rPr>
        <w:t xml:space="preserve"> </w:t>
      </w:r>
      <w:r w:rsidRPr="00756393">
        <w:rPr>
          <w:i/>
        </w:rPr>
        <w:t>AE</w:t>
      </w:r>
      <w:r>
        <w:rPr>
          <w:i/>
          <w:lang w:val="ru-RU"/>
        </w:rPr>
        <w:t xml:space="preserve"> </w:t>
      </w:r>
      <w:r w:rsidRPr="00756393">
        <w:rPr>
          <w:lang w:val="ru-RU"/>
        </w:rPr>
        <w:sym w:font="Symbol" w:char="F0B3"/>
      </w:r>
      <w:r w:rsidRPr="00756393">
        <w:rPr>
          <w:lang w:val="ru-RU"/>
        </w:rPr>
        <w:t xml:space="preserve"> 1000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нТл</w:t>
      </w:r>
      <w:proofErr w:type="spellEnd"/>
      <w:r>
        <w:rPr>
          <w:lang w:val="ru-RU"/>
        </w:rPr>
        <w:t xml:space="preserve"> за 1995</w:t>
      </w:r>
      <w:r>
        <w:rPr>
          <w:lang w:val="ru-RU"/>
        </w:rPr>
        <w:sym w:font="Symbol" w:char="F02D"/>
      </w:r>
      <w:r>
        <w:rPr>
          <w:lang w:val="ru-RU"/>
        </w:rPr>
        <w:t xml:space="preserve">2017гг. </w:t>
      </w:r>
      <w:r w:rsidR="00773CF3">
        <w:rPr>
          <w:lang w:val="ru-RU"/>
        </w:rPr>
        <w:t xml:space="preserve">Профили бурь вычислены </w:t>
      </w:r>
      <w:r w:rsidR="00773CF3" w:rsidRPr="00FD21E8">
        <w:rPr>
          <w:bCs/>
          <w:lang w:val="ru-RU"/>
        </w:rPr>
        <w:t>в течение 72 часов: 24ч до пика бури</w:t>
      </w:r>
      <w:r w:rsidR="00773CF3">
        <w:rPr>
          <w:bCs/>
          <w:lang w:val="ru-RU"/>
        </w:rPr>
        <w:t xml:space="preserve"> </w:t>
      </w:r>
      <w:r w:rsidR="00773CF3" w:rsidRPr="00326382">
        <w:rPr>
          <w:i/>
        </w:rPr>
        <w:t>t</w:t>
      </w:r>
      <w:r w:rsidR="00773CF3" w:rsidRPr="00326382">
        <w:rPr>
          <w:i/>
          <w:vertAlign w:val="subscript"/>
          <w:lang w:val="ru-RU"/>
        </w:rPr>
        <w:t>0</w:t>
      </w:r>
      <w:r w:rsidR="00773CF3" w:rsidRPr="00FD21E8">
        <w:rPr>
          <w:bCs/>
          <w:lang w:val="ru-RU"/>
        </w:rPr>
        <w:t>, и 48 часов после него</w:t>
      </w:r>
      <w:r w:rsidR="00773CF3">
        <w:rPr>
          <w:bCs/>
          <w:lang w:val="ru-RU"/>
        </w:rPr>
        <w:t>.</w:t>
      </w:r>
      <w:r w:rsidR="00773CF3">
        <w:rPr>
          <w:lang w:val="ru-RU"/>
        </w:rPr>
        <w:t xml:space="preserve"> </w:t>
      </w:r>
      <w:r>
        <w:rPr>
          <w:lang w:val="ru-RU"/>
        </w:rPr>
        <w:t xml:space="preserve">Результаты показаны на </w:t>
      </w:r>
      <w:r w:rsidR="00FB3BD8" w:rsidRPr="00FB3BD8">
        <w:rPr>
          <w:highlight w:val="lightGray"/>
          <w:lang w:val="ru-RU"/>
        </w:rPr>
        <w:t>р</w:t>
      </w:r>
      <w:r w:rsidRPr="00FB3BD8">
        <w:rPr>
          <w:highlight w:val="lightGray"/>
          <w:lang w:val="ru-RU"/>
        </w:rPr>
        <w:t>ис</w:t>
      </w:r>
      <w:r w:rsidR="001D7C88">
        <w:rPr>
          <w:highlight w:val="lightGray"/>
          <w:lang w:val="ru-RU"/>
        </w:rPr>
        <w:t>.</w:t>
      </w:r>
      <w:r w:rsidRPr="00FB3BD8">
        <w:rPr>
          <w:highlight w:val="lightGray"/>
          <w:lang w:val="ru-RU"/>
        </w:rPr>
        <w:t xml:space="preserve"> 2а</w:t>
      </w:r>
      <w:r>
        <w:rPr>
          <w:lang w:val="ru-RU"/>
        </w:rPr>
        <w:t xml:space="preserve"> </w:t>
      </w:r>
      <w:r w:rsidR="00990338">
        <w:rPr>
          <w:lang w:val="ru-RU"/>
        </w:rPr>
        <w:sym w:font="Symbol" w:char="F02D"/>
      </w:r>
      <w:r w:rsidR="00990338" w:rsidRPr="00990338">
        <w:rPr>
          <w:lang w:val="ru-RU"/>
        </w:rPr>
        <w:t xml:space="preserve"> </w:t>
      </w:r>
      <w:r w:rsidR="009E177C">
        <w:rPr>
          <w:lang w:val="ru-RU"/>
        </w:rPr>
        <w:t xml:space="preserve">профили бурь </w:t>
      </w:r>
      <w:r w:rsidRPr="00756393">
        <w:rPr>
          <w:i/>
        </w:rPr>
        <w:t>AE</w:t>
      </w:r>
      <w:r w:rsidR="00990338" w:rsidRPr="00990338">
        <w:rPr>
          <w:i/>
          <w:lang w:val="ru-RU"/>
        </w:rPr>
        <w:t>(</w:t>
      </w:r>
      <w:r w:rsidR="00990338">
        <w:rPr>
          <w:i/>
        </w:rPr>
        <w:t>t</w:t>
      </w:r>
      <w:r w:rsidRPr="00557D64">
        <w:rPr>
          <w:lang w:val="ru-RU"/>
        </w:rPr>
        <w:t>)</w:t>
      </w:r>
      <w:r>
        <w:rPr>
          <w:lang w:val="ru-RU"/>
        </w:rPr>
        <w:t xml:space="preserve"> и </w:t>
      </w:r>
      <w:r w:rsidR="00FB3BD8" w:rsidRPr="00FB3BD8">
        <w:rPr>
          <w:highlight w:val="lightGray"/>
          <w:lang w:val="ru-RU"/>
        </w:rPr>
        <w:t>р</w:t>
      </w:r>
      <w:r w:rsidRPr="00FB3BD8">
        <w:rPr>
          <w:highlight w:val="lightGray"/>
          <w:lang w:val="ru-RU"/>
        </w:rPr>
        <w:t>ис</w:t>
      </w:r>
      <w:r w:rsidR="001D7C88">
        <w:rPr>
          <w:highlight w:val="lightGray"/>
          <w:lang w:val="ru-RU"/>
        </w:rPr>
        <w:t>.</w:t>
      </w:r>
      <w:r w:rsidRPr="00FB3BD8">
        <w:rPr>
          <w:highlight w:val="lightGray"/>
          <w:lang w:val="ru-RU"/>
        </w:rPr>
        <w:t xml:space="preserve"> 2б</w:t>
      </w:r>
      <w:r>
        <w:rPr>
          <w:lang w:val="ru-RU"/>
        </w:rPr>
        <w:t xml:space="preserve"> </w:t>
      </w:r>
      <w:r w:rsidR="00990338">
        <w:rPr>
          <w:lang w:val="ru-RU"/>
        </w:rPr>
        <w:sym w:font="Symbol" w:char="F02D"/>
      </w:r>
      <w:r w:rsidR="00990338" w:rsidRPr="00990338">
        <w:rPr>
          <w:lang w:val="ru-RU"/>
        </w:rPr>
        <w:t xml:space="preserve"> </w:t>
      </w:r>
      <w:r w:rsidR="009E177C">
        <w:rPr>
          <w:lang w:val="ru-RU"/>
        </w:rPr>
        <w:t xml:space="preserve">профили бурь </w:t>
      </w:r>
      <w:r w:rsidR="00A327BA">
        <w:rPr>
          <w:i/>
        </w:rPr>
        <w:t>a</w:t>
      </w:r>
      <w:r w:rsidR="00A327BA" w:rsidRPr="00756393">
        <w:rPr>
          <w:i/>
        </w:rPr>
        <w:t>po</w:t>
      </w:r>
      <w:r w:rsidR="00990338" w:rsidRPr="00990338">
        <w:rPr>
          <w:i/>
          <w:lang w:val="ru-RU"/>
        </w:rPr>
        <w:t>(</w:t>
      </w:r>
      <w:r w:rsidR="00990338">
        <w:rPr>
          <w:i/>
        </w:rPr>
        <w:t>t</w:t>
      </w:r>
      <w:r>
        <w:rPr>
          <w:lang w:val="ru-RU"/>
        </w:rPr>
        <w:t xml:space="preserve">). </w:t>
      </w:r>
      <w:r w:rsidR="00BA1FD5">
        <w:rPr>
          <w:lang w:val="ru-RU"/>
        </w:rPr>
        <w:t xml:space="preserve">В работе </w:t>
      </w:r>
      <w:r w:rsidR="00BA1FD5" w:rsidRPr="00BA1FD5">
        <w:rPr>
          <w:lang w:val="ru-RU"/>
        </w:rPr>
        <w:t>[</w:t>
      </w:r>
      <w:proofErr w:type="spellStart"/>
      <w:r w:rsidR="00BA1FD5">
        <w:rPr>
          <w:lang w:val="ru-RU"/>
        </w:rPr>
        <w:t>Куражковская</w:t>
      </w:r>
      <w:proofErr w:type="spellEnd"/>
      <w:r w:rsidR="00BA1FD5">
        <w:rPr>
          <w:lang w:val="ru-RU"/>
        </w:rPr>
        <w:t xml:space="preserve"> и </w:t>
      </w:r>
      <w:proofErr w:type="spellStart"/>
      <w:r w:rsidR="00BA1FD5">
        <w:rPr>
          <w:lang w:val="ru-RU"/>
        </w:rPr>
        <w:t>Куражковский</w:t>
      </w:r>
      <w:proofErr w:type="spellEnd"/>
      <w:r w:rsidR="00BA1FD5">
        <w:rPr>
          <w:lang w:val="ru-RU"/>
        </w:rPr>
        <w:t>, 2023</w:t>
      </w:r>
      <w:r w:rsidR="00BA1FD5" w:rsidRPr="00BA1FD5">
        <w:rPr>
          <w:lang w:val="ru-RU"/>
        </w:rPr>
        <w:t>]</w:t>
      </w:r>
      <w:r w:rsidR="00BA1FD5">
        <w:rPr>
          <w:lang w:val="ru-RU"/>
        </w:rPr>
        <w:t xml:space="preserve"> показана </w:t>
      </w:r>
      <w:r w:rsidR="00BA1FD5" w:rsidRPr="00BA1FD5">
        <w:rPr>
          <w:lang w:val="ru-RU"/>
        </w:rPr>
        <w:t>зависимост</w:t>
      </w:r>
      <w:r w:rsidR="00BA1FD5">
        <w:rPr>
          <w:lang w:val="ru-RU"/>
        </w:rPr>
        <w:t xml:space="preserve">ь </w:t>
      </w:r>
      <w:r w:rsidR="00BA1FD5" w:rsidRPr="00BA1FD5">
        <w:rPr>
          <w:i/>
          <w:iCs/>
        </w:rPr>
        <w:t>A</w:t>
      </w:r>
      <w:r w:rsidR="00BA1FD5" w:rsidRPr="00BA1FD5">
        <w:rPr>
          <w:i/>
        </w:rPr>
        <w:t>p</w:t>
      </w:r>
      <w:r w:rsidR="00BA1FD5" w:rsidRPr="00BA1FD5">
        <w:rPr>
          <w:lang w:val="ru-RU"/>
        </w:rPr>
        <w:t xml:space="preserve"> и </w:t>
      </w:r>
      <w:proofErr w:type="spellStart"/>
      <w:r w:rsidR="00BA1FD5" w:rsidRPr="00BA1FD5">
        <w:rPr>
          <w:i/>
          <w:iCs/>
        </w:rPr>
        <w:t>Dst</w:t>
      </w:r>
      <w:proofErr w:type="spellEnd"/>
      <w:r w:rsidR="00BA1FD5" w:rsidRPr="00BA1FD5">
        <w:rPr>
          <w:i/>
          <w:iCs/>
          <w:lang w:val="ru-RU"/>
        </w:rPr>
        <w:t xml:space="preserve"> </w:t>
      </w:r>
      <w:r w:rsidR="00BA1FD5">
        <w:rPr>
          <w:iCs/>
          <w:lang w:val="ru-RU"/>
        </w:rPr>
        <w:t xml:space="preserve">индексов </w:t>
      </w:r>
      <w:r w:rsidR="00BA1FD5" w:rsidRPr="00BA1FD5">
        <w:rPr>
          <w:lang w:val="ru-RU"/>
        </w:rPr>
        <w:t>от индикаторов солнечной активности, а также от параметров солнечного ветра и межпланетного магнитного поля</w:t>
      </w:r>
      <w:r w:rsidR="00781C9E">
        <w:rPr>
          <w:lang w:val="ru-RU"/>
        </w:rPr>
        <w:t>. Межпланетное электрическое поле</w:t>
      </w:r>
      <w:r w:rsidR="002F5788">
        <w:rPr>
          <w:lang w:val="ru-RU"/>
        </w:rPr>
        <w:t xml:space="preserve"> показывает наилучшую корреляцию с геомагнитными индексами и отрицательными ионосферными возмущениями </w:t>
      </w:r>
      <w:r w:rsidR="002F5788" w:rsidRPr="002F5788">
        <w:rPr>
          <w:lang w:val="ru-RU"/>
        </w:rPr>
        <w:t>[</w:t>
      </w:r>
      <w:r w:rsidR="002F5788" w:rsidRPr="002F5788">
        <w:t>Crooker</w:t>
      </w:r>
      <w:r w:rsidR="002F5788" w:rsidRPr="002F5788">
        <w:rPr>
          <w:lang w:val="ru-RU"/>
        </w:rPr>
        <w:t xml:space="preserve"> </w:t>
      </w:r>
      <w:r w:rsidR="002F5788">
        <w:t>and</w:t>
      </w:r>
      <w:r w:rsidR="002F5788" w:rsidRPr="002F5788">
        <w:rPr>
          <w:lang w:val="ru-RU"/>
        </w:rPr>
        <w:t xml:space="preserve"> </w:t>
      </w:r>
      <w:proofErr w:type="spellStart"/>
      <w:r w:rsidR="002F5788" w:rsidRPr="002F5788">
        <w:t>Gringauz</w:t>
      </w:r>
      <w:proofErr w:type="spellEnd"/>
      <w:r w:rsidR="002F5788" w:rsidRPr="002F5788">
        <w:rPr>
          <w:lang w:val="ru-RU"/>
        </w:rPr>
        <w:t xml:space="preserve">, 1993;  </w:t>
      </w:r>
      <w:r w:rsidR="002F5788">
        <w:t>Kim</w:t>
      </w:r>
      <w:r w:rsidR="002F5788" w:rsidRPr="002F5788">
        <w:rPr>
          <w:lang w:val="ru-RU"/>
        </w:rPr>
        <w:t xml:space="preserve"> </w:t>
      </w:r>
      <w:r w:rsidR="002F5788">
        <w:t>and</w:t>
      </w:r>
      <w:r w:rsidR="002F5788" w:rsidRPr="002F5788">
        <w:rPr>
          <w:lang w:val="ru-RU"/>
        </w:rPr>
        <w:t xml:space="preserve"> </w:t>
      </w:r>
      <w:r w:rsidR="002F5788">
        <w:t>Chang</w:t>
      </w:r>
      <w:r w:rsidR="002F5788" w:rsidRPr="002F5788">
        <w:rPr>
          <w:lang w:val="ru-RU"/>
        </w:rPr>
        <w:t>, 2014]</w:t>
      </w:r>
      <w:r w:rsidR="002F5788">
        <w:rPr>
          <w:lang w:val="ru-RU"/>
        </w:rPr>
        <w:t xml:space="preserve">. </w:t>
      </w:r>
      <w:r w:rsidR="00580CED">
        <w:rPr>
          <w:lang w:val="ru-RU"/>
        </w:rPr>
        <w:t>В данной работе</w:t>
      </w:r>
      <w:r w:rsidR="00360CF8">
        <w:rPr>
          <w:lang w:val="ru-RU"/>
        </w:rPr>
        <w:t xml:space="preserve"> профили параметров межпланетного электрического поля </w:t>
      </w:r>
      <w:r w:rsidR="00360CF8" w:rsidRPr="00990338">
        <w:rPr>
          <w:i/>
        </w:rPr>
        <w:t>E</w:t>
      </w:r>
      <w:r w:rsidR="00360CF8" w:rsidRPr="00990338">
        <w:rPr>
          <w:i/>
          <w:lang w:val="ru-RU"/>
        </w:rPr>
        <w:t>(</w:t>
      </w:r>
      <w:r w:rsidR="00360CF8" w:rsidRPr="00990338">
        <w:rPr>
          <w:i/>
        </w:rPr>
        <w:t>t</w:t>
      </w:r>
      <w:r w:rsidR="00360CF8" w:rsidRPr="00990338">
        <w:rPr>
          <w:i/>
          <w:lang w:val="ru-RU"/>
        </w:rPr>
        <w:t>)</w:t>
      </w:r>
      <w:r w:rsidR="00360CF8">
        <w:rPr>
          <w:lang w:val="ru-RU"/>
        </w:rPr>
        <w:t xml:space="preserve"> (</w:t>
      </w:r>
      <w:r w:rsidR="001D7C88" w:rsidRPr="001D7C88">
        <w:rPr>
          <w:highlight w:val="lightGray"/>
          <w:lang w:val="ru-RU"/>
        </w:rPr>
        <w:t>р</w:t>
      </w:r>
      <w:r w:rsidR="00360CF8" w:rsidRPr="001D7C88">
        <w:rPr>
          <w:highlight w:val="lightGray"/>
          <w:lang w:val="ru-RU"/>
        </w:rPr>
        <w:t>ис</w:t>
      </w:r>
      <w:r w:rsidR="001D7C88">
        <w:rPr>
          <w:highlight w:val="lightGray"/>
          <w:lang w:val="ru-RU"/>
        </w:rPr>
        <w:t>.</w:t>
      </w:r>
      <w:r w:rsidR="00360CF8" w:rsidRPr="001D7C88">
        <w:rPr>
          <w:highlight w:val="lightGray"/>
          <w:lang w:val="ru-RU"/>
        </w:rPr>
        <w:t xml:space="preserve"> 2в</w:t>
      </w:r>
      <w:r w:rsidR="00360CF8">
        <w:rPr>
          <w:lang w:val="ru-RU"/>
        </w:rPr>
        <w:t xml:space="preserve">) и скорости солнечного ветра </w:t>
      </w:r>
      <w:proofErr w:type="spellStart"/>
      <w:r w:rsidR="00360CF8" w:rsidRPr="0037186E">
        <w:rPr>
          <w:bCs/>
          <w:i/>
        </w:rPr>
        <w:t>Vsw</w:t>
      </w:r>
      <w:proofErr w:type="spellEnd"/>
      <w:r w:rsidR="00360CF8" w:rsidRPr="0037186E">
        <w:rPr>
          <w:bCs/>
          <w:i/>
          <w:lang w:val="ru-RU"/>
        </w:rPr>
        <w:t>(</w:t>
      </w:r>
      <w:r w:rsidR="00360CF8" w:rsidRPr="0037186E">
        <w:rPr>
          <w:bCs/>
          <w:i/>
        </w:rPr>
        <w:t>t</w:t>
      </w:r>
      <w:r w:rsidR="00360CF8" w:rsidRPr="0037186E">
        <w:rPr>
          <w:bCs/>
          <w:i/>
          <w:lang w:val="ru-RU"/>
        </w:rPr>
        <w:t>)</w:t>
      </w:r>
      <w:r w:rsidR="00360CF8" w:rsidRPr="0037186E">
        <w:rPr>
          <w:bCs/>
          <w:lang w:val="ru-RU"/>
        </w:rPr>
        <w:t xml:space="preserve"> </w:t>
      </w:r>
      <w:r w:rsidR="00360CF8">
        <w:rPr>
          <w:lang w:val="ru-RU"/>
        </w:rPr>
        <w:t>(</w:t>
      </w:r>
      <w:r w:rsidR="001D7C88" w:rsidRPr="001D7C88">
        <w:rPr>
          <w:highlight w:val="lightGray"/>
          <w:lang w:val="ru-RU"/>
        </w:rPr>
        <w:t>р</w:t>
      </w:r>
      <w:r w:rsidR="00360CF8" w:rsidRPr="001D7C88">
        <w:rPr>
          <w:highlight w:val="lightGray"/>
          <w:lang w:val="ru-RU"/>
        </w:rPr>
        <w:t>ис</w:t>
      </w:r>
      <w:r w:rsidR="001D7C88">
        <w:rPr>
          <w:highlight w:val="lightGray"/>
          <w:lang w:val="ru-RU"/>
        </w:rPr>
        <w:t>.</w:t>
      </w:r>
      <w:r w:rsidR="00360CF8" w:rsidRPr="001D7C88">
        <w:rPr>
          <w:highlight w:val="lightGray"/>
          <w:lang w:val="ru-RU"/>
        </w:rPr>
        <w:t xml:space="preserve"> 2г</w:t>
      </w:r>
      <w:r w:rsidR="00360CF8">
        <w:rPr>
          <w:lang w:val="ru-RU"/>
        </w:rPr>
        <w:t>)</w:t>
      </w:r>
      <w:r w:rsidR="00360CF8" w:rsidRPr="00360CF8">
        <w:rPr>
          <w:lang w:val="ru-RU"/>
        </w:rPr>
        <w:t xml:space="preserve"> </w:t>
      </w:r>
      <w:r w:rsidR="00360CF8">
        <w:rPr>
          <w:lang w:val="ru-RU"/>
        </w:rPr>
        <w:t>посчитаны д</w:t>
      </w:r>
      <w:r w:rsidR="002F5788">
        <w:rPr>
          <w:lang w:val="ru-RU"/>
        </w:rPr>
        <w:t xml:space="preserve">ля сравнения с вариациями </w:t>
      </w:r>
      <w:r w:rsidR="002F5788" w:rsidRPr="00756393">
        <w:rPr>
          <w:i/>
        </w:rPr>
        <w:t>AE</w:t>
      </w:r>
      <w:r w:rsidR="002F5788" w:rsidRPr="00990338">
        <w:rPr>
          <w:i/>
          <w:lang w:val="ru-RU"/>
        </w:rPr>
        <w:t>(</w:t>
      </w:r>
      <w:r w:rsidR="002F5788">
        <w:rPr>
          <w:i/>
        </w:rPr>
        <w:t>t</w:t>
      </w:r>
      <w:r w:rsidR="002F5788" w:rsidRPr="00557D64">
        <w:rPr>
          <w:lang w:val="ru-RU"/>
        </w:rPr>
        <w:t>)</w:t>
      </w:r>
      <w:r w:rsidR="002F5788">
        <w:rPr>
          <w:lang w:val="ru-RU"/>
        </w:rPr>
        <w:t xml:space="preserve"> и </w:t>
      </w:r>
      <w:r w:rsidR="00A327BA">
        <w:rPr>
          <w:i/>
        </w:rPr>
        <w:t>a</w:t>
      </w:r>
      <w:r w:rsidR="00A327BA" w:rsidRPr="00756393">
        <w:rPr>
          <w:i/>
        </w:rPr>
        <w:t>po</w:t>
      </w:r>
      <w:r w:rsidR="002F5788" w:rsidRPr="00990338">
        <w:rPr>
          <w:i/>
          <w:lang w:val="ru-RU"/>
        </w:rPr>
        <w:t>(</w:t>
      </w:r>
      <w:r w:rsidR="002F5788">
        <w:rPr>
          <w:i/>
        </w:rPr>
        <w:t>t</w:t>
      </w:r>
      <w:r w:rsidR="002F5788">
        <w:rPr>
          <w:lang w:val="ru-RU"/>
        </w:rPr>
        <w:t>)</w:t>
      </w:r>
      <w:r w:rsidR="00360CF8">
        <w:rPr>
          <w:lang w:val="ru-RU"/>
        </w:rPr>
        <w:t xml:space="preserve"> во</w:t>
      </w:r>
      <w:r w:rsidR="00360CF8" w:rsidRPr="00990338">
        <w:rPr>
          <w:lang w:val="ru-RU"/>
        </w:rPr>
        <w:t xml:space="preserve"> </w:t>
      </w:r>
      <w:r w:rsidR="00360CF8">
        <w:rPr>
          <w:lang w:val="ru-RU"/>
        </w:rPr>
        <w:t>время 276 интенсивных бурь</w:t>
      </w:r>
      <w:r w:rsidR="004C3823" w:rsidRPr="004C3823">
        <w:rPr>
          <w:lang w:val="ru-RU"/>
        </w:rPr>
        <w:t>.</w:t>
      </w:r>
      <w:r w:rsidR="00990338" w:rsidRPr="00990338">
        <w:rPr>
          <w:lang w:val="ru-RU"/>
        </w:rPr>
        <w:t xml:space="preserve"> </w:t>
      </w:r>
      <w:r w:rsidR="004C3823">
        <w:rPr>
          <w:lang w:val="ru-RU"/>
        </w:rPr>
        <w:t>Электрическое поле</w:t>
      </w:r>
      <w:r w:rsidR="0064579C">
        <w:rPr>
          <w:lang w:val="ru-RU"/>
        </w:rPr>
        <w:t xml:space="preserve"> солнечного ветра</w:t>
      </w:r>
      <w:r w:rsidR="004C3823">
        <w:rPr>
          <w:lang w:val="ru-RU"/>
        </w:rPr>
        <w:t xml:space="preserve"> </w:t>
      </w:r>
      <w:r w:rsidR="004C3823" w:rsidRPr="004C3823">
        <w:rPr>
          <w:i/>
        </w:rPr>
        <w:t>E</w:t>
      </w:r>
      <w:r w:rsidR="004C3823" w:rsidRPr="004C3823">
        <w:rPr>
          <w:lang w:val="ru-RU"/>
        </w:rPr>
        <w:t xml:space="preserve"> </w:t>
      </w:r>
      <w:r w:rsidR="009E177C">
        <w:rPr>
          <w:lang w:val="ru-RU"/>
        </w:rPr>
        <w:t xml:space="preserve">(в единицах </w:t>
      </w:r>
      <w:proofErr w:type="spellStart"/>
      <w:r w:rsidR="004C3823">
        <w:t>mW</w:t>
      </w:r>
      <w:proofErr w:type="spellEnd"/>
      <w:r w:rsidR="004C3823" w:rsidRPr="004C3823">
        <w:rPr>
          <w:lang w:val="ru-RU"/>
        </w:rPr>
        <w:t>/</w:t>
      </w:r>
      <w:r w:rsidR="004C3823">
        <w:t>m</w:t>
      </w:r>
      <w:r w:rsidR="009E177C">
        <w:rPr>
          <w:lang w:val="ru-RU"/>
        </w:rPr>
        <w:t>)</w:t>
      </w:r>
      <w:r w:rsidR="004C3823">
        <w:rPr>
          <w:lang w:val="ru-RU"/>
        </w:rPr>
        <w:t xml:space="preserve"> </w:t>
      </w:r>
      <w:r w:rsidR="009E177C">
        <w:rPr>
          <w:lang w:val="ru-RU"/>
        </w:rPr>
        <w:t>вычисляется как</w:t>
      </w:r>
      <w:r w:rsidR="00367607">
        <w:rPr>
          <w:lang w:val="ru-RU"/>
        </w:rPr>
        <w:t xml:space="preserve"> произведение</w:t>
      </w:r>
      <w:r w:rsidR="004C3823">
        <w:rPr>
          <w:lang w:val="ru-RU"/>
        </w:rPr>
        <w:t xml:space="preserve"> южной компонент</w:t>
      </w:r>
      <w:r w:rsidR="009E177C">
        <w:rPr>
          <w:lang w:val="ru-RU"/>
        </w:rPr>
        <w:t>ы</w:t>
      </w:r>
      <w:r w:rsidR="004C3823">
        <w:rPr>
          <w:lang w:val="ru-RU"/>
        </w:rPr>
        <w:t xml:space="preserve"> Межпланетного магнитного поля</w:t>
      </w:r>
      <w:r w:rsidR="004C3823" w:rsidRPr="004C3823">
        <w:rPr>
          <w:lang w:val="ru-RU"/>
        </w:rPr>
        <w:t>,</w:t>
      </w:r>
      <w:r w:rsidR="004C3823">
        <w:rPr>
          <w:lang w:val="ru-RU"/>
        </w:rPr>
        <w:t xml:space="preserve"> </w:t>
      </w:r>
      <w:proofErr w:type="spellStart"/>
      <w:r w:rsidR="004C3823" w:rsidRPr="004C3823">
        <w:rPr>
          <w:i/>
        </w:rPr>
        <w:t>Bz</w:t>
      </w:r>
      <w:proofErr w:type="spellEnd"/>
      <w:r w:rsidR="004C3823">
        <w:rPr>
          <w:lang w:val="ru-RU"/>
        </w:rPr>
        <w:t xml:space="preserve"> </w:t>
      </w:r>
      <w:r w:rsidR="009E177C">
        <w:rPr>
          <w:lang w:val="ru-RU"/>
        </w:rPr>
        <w:t>(</w:t>
      </w:r>
      <w:proofErr w:type="spellStart"/>
      <w:r w:rsidR="004C3823">
        <w:rPr>
          <w:lang w:val="ru-RU"/>
        </w:rPr>
        <w:t>нТл</w:t>
      </w:r>
      <w:proofErr w:type="spellEnd"/>
      <w:r w:rsidR="009E177C">
        <w:rPr>
          <w:lang w:val="ru-RU"/>
        </w:rPr>
        <w:t>)</w:t>
      </w:r>
      <w:r w:rsidR="004C3823">
        <w:rPr>
          <w:lang w:val="ru-RU"/>
        </w:rPr>
        <w:t xml:space="preserve"> на скорость солнечного ветра </w:t>
      </w:r>
      <w:proofErr w:type="spellStart"/>
      <w:r w:rsidR="004C3823" w:rsidRPr="0037186E">
        <w:rPr>
          <w:bCs/>
          <w:i/>
        </w:rPr>
        <w:t>Vsw</w:t>
      </w:r>
      <w:proofErr w:type="spellEnd"/>
      <w:r w:rsidR="009E177C">
        <w:rPr>
          <w:bCs/>
          <w:lang w:val="ru-RU"/>
        </w:rPr>
        <w:t xml:space="preserve"> (км</w:t>
      </w:r>
      <w:r w:rsidR="009E177C" w:rsidRPr="004C3823">
        <w:rPr>
          <w:lang w:val="ru-RU"/>
        </w:rPr>
        <w:t>/</w:t>
      </w:r>
      <w:r w:rsidR="009E177C">
        <w:rPr>
          <w:lang w:val="ru-RU"/>
        </w:rPr>
        <w:t>с)</w:t>
      </w:r>
      <w:r w:rsidR="004C3823">
        <w:rPr>
          <w:bCs/>
          <w:lang w:val="ru-RU"/>
        </w:rPr>
        <w:t xml:space="preserve"> с обратным знаком</w:t>
      </w:r>
      <w:r w:rsidR="009E177C">
        <w:rPr>
          <w:bCs/>
          <w:lang w:val="ru-RU"/>
        </w:rPr>
        <w:t xml:space="preserve"> и предоставляется на сайте (</w:t>
      </w:r>
      <w:hyperlink r:id="rId12" w:history="1">
        <w:r w:rsidR="009E177C" w:rsidRPr="009E177C">
          <w:rPr>
            <w:rStyle w:val="a4"/>
            <w:bCs/>
          </w:rPr>
          <w:t>https</w:t>
        </w:r>
        <w:r w:rsidR="009E177C" w:rsidRPr="009E177C">
          <w:rPr>
            <w:rStyle w:val="a4"/>
            <w:bCs/>
            <w:lang w:val="ru-RU"/>
          </w:rPr>
          <w:t>://</w:t>
        </w:r>
      </w:hyperlink>
      <w:hyperlink r:id="rId13" w:history="1">
        <w:proofErr w:type="spellStart"/>
        <w:r w:rsidR="009E177C" w:rsidRPr="009E177C">
          <w:rPr>
            <w:rStyle w:val="a4"/>
            <w:bCs/>
          </w:rPr>
          <w:t>omniweb</w:t>
        </w:r>
        <w:proofErr w:type="spellEnd"/>
        <w:r w:rsidR="009E177C" w:rsidRPr="009E177C">
          <w:rPr>
            <w:rStyle w:val="a4"/>
            <w:bCs/>
            <w:lang w:val="ru-RU"/>
          </w:rPr>
          <w:t>.</w:t>
        </w:r>
        <w:proofErr w:type="spellStart"/>
        <w:r w:rsidR="009E177C" w:rsidRPr="009E177C">
          <w:rPr>
            <w:rStyle w:val="a4"/>
            <w:bCs/>
          </w:rPr>
          <w:t>gsfc</w:t>
        </w:r>
        <w:proofErr w:type="spellEnd"/>
        <w:r w:rsidR="009E177C" w:rsidRPr="009E177C">
          <w:rPr>
            <w:rStyle w:val="a4"/>
            <w:bCs/>
            <w:lang w:val="ru-RU"/>
          </w:rPr>
          <w:t>.</w:t>
        </w:r>
        <w:proofErr w:type="spellStart"/>
        <w:r w:rsidR="009E177C" w:rsidRPr="009E177C">
          <w:rPr>
            <w:rStyle w:val="a4"/>
            <w:bCs/>
          </w:rPr>
          <w:t>nasa</w:t>
        </w:r>
        <w:proofErr w:type="spellEnd"/>
        <w:r w:rsidR="009E177C" w:rsidRPr="009E177C">
          <w:rPr>
            <w:rStyle w:val="a4"/>
            <w:bCs/>
            <w:lang w:val="ru-RU"/>
          </w:rPr>
          <w:t>.</w:t>
        </w:r>
        <w:r w:rsidR="009E177C" w:rsidRPr="009E177C">
          <w:rPr>
            <w:rStyle w:val="a4"/>
            <w:bCs/>
          </w:rPr>
          <w:t>gov</w:t>
        </w:r>
        <w:r w:rsidR="009E177C" w:rsidRPr="009E177C">
          <w:rPr>
            <w:rStyle w:val="a4"/>
            <w:bCs/>
            <w:lang w:val="ru-RU"/>
          </w:rPr>
          <w:t>/</w:t>
        </w:r>
        <w:r w:rsidR="009E177C" w:rsidRPr="009E177C">
          <w:rPr>
            <w:rStyle w:val="a4"/>
            <w:bCs/>
          </w:rPr>
          <w:t>form</w:t>
        </w:r>
        <w:r w:rsidR="009E177C" w:rsidRPr="009E177C">
          <w:rPr>
            <w:rStyle w:val="a4"/>
            <w:bCs/>
            <w:lang w:val="ru-RU"/>
          </w:rPr>
          <w:t>/</w:t>
        </w:r>
        <w:r w:rsidR="009E177C" w:rsidRPr="009E177C">
          <w:rPr>
            <w:rStyle w:val="a4"/>
            <w:bCs/>
          </w:rPr>
          <w:t>omni</w:t>
        </w:r>
        <w:r w:rsidR="009E177C" w:rsidRPr="009E177C">
          <w:rPr>
            <w:rStyle w:val="a4"/>
            <w:bCs/>
            <w:lang w:val="ru-RU"/>
          </w:rPr>
          <w:t>_</w:t>
        </w:r>
        <w:r w:rsidR="009E177C" w:rsidRPr="009E177C">
          <w:rPr>
            <w:rStyle w:val="a4"/>
            <w:bCs/>
          </w:rPr>
          <w:t>min</w:t>
        </w:r>
        <w:r w:rsidR="009E177C" w:rsidRPr="009E177C">
          <w:rPr>
            <w:rStyle w:val="a4"/>
            <w:bCs/>
            <w:lang w:val="ru-RU"/>
          </w:rPr>
          <w:t>.</w:t>
        </w:r>
        <w:r w:rsidR="009E177C" w:rsidRPr="009E177C">
          <w:rPr>
            <w:rStyle w:val="a4"/>
            <w:bCs/>
          </w:rPr>
          <w:t>html</w:t>
        </w:r>
      </w:hyperlink>
      <w:r w:rsidR="009E177C">
        <w:rPr>
          <w:bCs/>
          <w:lang w:val="ru-RU"/>
        </w:rPr>
        <w:t>):</w:t>
      </w:r>
    </w:p>
    <w:p w14:paraId="6DE49C29" w14:textId="77777777" w:rsidR="004C3823" w:rsidRPr="004C3823" w:rsidRDefault="004C3823" w:rsidP="00072F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647AFFA" w14:textId="07C6C054" w:rsidR="004C3823" w:rsidRPr="0064579C" w:rsidRDefault="004C3823" w:rsidP="0064579C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m:oMath>
        <m:r>
          <w:rPr>
            <w:rFonts w:ascii="Cambria Math" w:hAnsi="Cambria Math"/>
            <w:sz w:val="24"/>
            <w:szCs w:val="24"/>
          </w:rPr>
          <m:t>E</m:t>
        </m:r>
        <m:r>
          <w:rPr>
            <w:rFonts w:ascii="Cambria Math" w:hAnsi="Cambria Math"/>
            <w:sz w:val="24"/>
            <w:szCs w:val="24"/>
            <w:lang w:val="ru-RU"/>
          </w:rPr>
          <m:t>=-</m:t>
        </m:r>
        <m:r>
          <w:rPr>
            <w:rFonts w:ascii="Cambria Math" w:hAnsi="Cambria Math"/>
            <w:sz w:val="24"/>
            <w:szCs w:val="24"/>
          </w:rPr>
          <m:t>Bz</m:t>
        </m:r>
        <m:r>
          <w:rPr>
            <w:rFonts w:ascii="Cambria Math" w:hAnsi="Cambria Math"/>
            <w:i/>
            <w:sz w:val="24"/>
            <w:szCs w:val="24"/>
          </w:rPr>
          <w:sym w:font="Symbol" w:char="F0D7"/>
        </m:r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Vsw</m:t>
        </m:r>
        <m:r>
          <w:rPr>
            <w:rFonts w:ascii="Cambria Math" w:hAnsi="Cambria Math"/>
            <w:i/>
            <w:sz w:val="24"/>
            <w:szCs w:val="24"/>
          </w:rPr>
          <w:sym w:font="Symbol" w:char="F0D7"/>
        </m:r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-3</m:t>
            </m:r>
          </m:sup>
        </m:sSup>
      </m:oMath>
      <w:r w:rsidR="0064579C">
        <w:rPr>
          <w:rFonts w:ascii="Times New Roman" w:eastAsiaTheme="minorEastAsia" w:hAnsi="Times New Roman"/>
          <w:sz w:val="24"/>
          <w:szCs w:val="24"/>
          <w:lang w:val="ru-RU"/>
        </w:rPr>
        <w:t xml:space="preserve">                                                    </w:t>
      </w:r>
      <w:proofErr w:type="gramStart"/>
      <w:r w:rsidR="0064579C">
        <w:rPr>
          <w:rFonts w:ascii="Times New Roman" w:eastAsiaTheme="minorEastAsia" w:hAnsi="Times New Roman"/>
          <w:sz w:val="24"/>
          <w:szCs w:val="24"/>
          <w:lang w:val="ru-RU"/>
        </w:rPr>
        <w:t>( 1</w:t>
      </w:r>
      <w:proofErr w:type="gramEnd"/>
      <w:r w:rsidR="0064579C">
        <w:rPr>
          <w:rFonts w:ascii="Times New Roman" w:eastAsiaTheme="minorEastAsia" w:hAnsi="Times New Roman"/>
          <w:sz w:val="24"/>
          <w:szCs w:val="24"/>
          <w:lang w:val="ru-RU"/>
        </w:rPr>
        <w:t xml:space="preserve"> )</w:t>
      </w:r>
    </w:p>
    <w:p w14:paraId="37370288" w14:textId="77777777" w:rsidR="002F5788" w:rsidRDefault="002F5788" w:rsidP="00072F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468E6DC" w14:textId="4ABA2312" w:rsidR="00072F2F" w:rsidRDefault="00367607" w:rsidP="00072F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Индивидуальные профили бурь показаны </w:t>
      </w:r>
      <w:r w:rsidR="004C3823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1D7C88" w:rsidRPr="001D7C88">
        <w:rPr>
          <w:rFonts w:ascii="Times New Roman" w:hAnsi="Times New Roman"/>
          <w:sz w:val="24"/>
          <w:szCs w:val="24"/>
          <w:highlight w:val="lightGray"/>
          <w:lang w:val="ru-RU"/>
        </w:rPr>
        <w:t>р</w:t>
      </w:r>
      <w:r w:rsidR="004C3823" w:rsidRPr="001D7C88">
        <w:rPr>
          <w:rFonts w:ascii="Times New Roman" w:hAnsi="Times New Roman"/>
          <w:sz w:val="24"/>
          <w:szCs w:val="24"/>
          <w:highlight w:val="lightGray"/>
          <w:lang w:val="ru-RU"/>
        </w:rPr>
        <w:t>ис</w:t>
      </w:r>
      <w:r w:rsidR="001D7C88">
        <w:rPr>
          <w:rFonts w:ascii="Times New Roman" w:hAnsi="Times New Roman"/>
          <w:sz w:val="24"/>
          <w:szCs w:val="24"/>
          <w:highlight w:val="lightGray"/>
          <w:lang w:val="ru-RU"/>
        </w:rPr>
        <w:t>.</w:t>
      </w:r>
      <w:r w:rsidR="004C3823" w:rsidRPr="001D7C88">
        <w:rPr>
          <w:rFonts w:ascii="Times New Roman" w:hAnsi="Times New Roman"/>
          <w:sz w:val="24"/>
          <w:szCs w:val="24"/>
          <w:highlight w:val="lightGray"/>
          <w:lang w:val="ru-RU"/>
        </w:rPr>
        <w:t xml:space="preserve"> 2а</w:t>
      </w:r>
      <w:r w:rsidR="004C3823" w:rsidRPr="001D7C88">
        <w:rPr>
          <w:rFonts w:ascii="Times New Roman" w:hAnsi="Times New Roman"/>
          <w:sz w:val="24"/>
          <w:szCs w:val="24"/>
          <w:highlight w:val="lightGray"/>
          <w:lang w:val="ru-RU"/>
        </w:rPr>
        <w:sym w:font="Symbol" w:char="F02D"/>
      </w:r>
      <w:r w:rsidR="004C3823" w:rsidRPr="001D7C88">
        <w:rPr>
          <w:rFonts w:ascii="Times New Roman" w:hAnsi="Times New Roman"/>
          <w:sz w:val="24"/>
          <w:szCs w:val="24"/>
          <w:highlight w:val="lightGray"/>
          <w:lang w:val="ru-RU"/>
        </w:rPr>
        <w:t>г</w:t>
      </w:r>
      <w:r w:rsidR="004C38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черными линиями,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едиана </w:t>
      </w:r>
      <w:r>
        <w:rPr>
          <w:rFonts w:ascii="Times New Roman" w:hAnsi="Times New Roman"/>
          <w:sz w:val="24"/>
          <w:szCs w:val="24"/>
          <w:lang w:val="ru-RU"/>
        </w:rPr>
        <w:sym w:font="Symbol" w:char="F02D"/>
      </w:r>
      <w:r>
        <w:rPr>
          <w:rFonts w:ascii="Times New Roman" w:hAnsi="Times New Roman"/>
          <w:sz w:val="24"/>
          <w:szCs w:val="24"/>
          <w:lang w:val="ru-RU"/>
        </w:rPr>
        <w:t xml:space="preserve"> белая кривая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80CED">
        <w:rPr>
          <w:rFonts w:ascii="Times New Roman" w:hAnsi="Times New Roman"/>
          <w:sz w:val="24"/>
          <w:szCs w:val="24"/>
          <w:lang w:val="ru-RU"/>
        </w:rPr>
        <w:t>В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медианах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, в частности, хорошо видно совпадение пика бурь </w:t>
      </w:r>
      <w:r w:rsidR="00A327BA">
        <w:rPr>
          <w:rFonts w:ascii="Times New Roman" w:hAnsi="Times New Roman"/>
          <w:i/>
          <w:sz w:val="24"/>
          <w:szCs w:val="24"/>
        </w:rPr>
        <w:t>a</w:t>
      </w:r>
      <w:r w:rsidR="00A327BA" w:rsidRPr="00756393">
        <w:rPr>
          <w:rFonts w:ascii="Times New Roman" w:hAnsi="Times New Roman"/>
          <w:i/>
          <w:sz w:val="24"/>
          <w:szCs w:val="24"/>
        </w:rPr>
        <w:t>po</w:t>
      </w:r>
      <w:r w:rsidR="00A327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с пиком бурь </w:t>
      </w:r>
      <w:r w:rsidR="00600FD0" w:rsidRPr="00756393">
        <w:rPr>
          <w:rFonts w:ascii="Times New Roman" w:hAnsi="Times New Roman"/>
          <w:i/>
          <w:sz w:val="24"/>
          <w:szCs w:val="24"/>
        </w:rPr>
        <w:t>AE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90338">
        <w:rPr>
          <w:rFonts w:ascii="Times New Roman" w:hAnsi="Times New Roman"/>
          <w:sz w:val="24"/>
          <w:szCs w:val="24"/>
          <w:lang w:val="ru-RU"/>
        </w:rPr>
        <w:t xml:space="preserve">Видно, что пик </w:t>
      </w:r>
      <w:r w:rsidR="00990338" w:rsidRPr="00072F2F">
        <w:rPr>
          <w:rFonts w:ascii="Times New Roman" w:hAnsi="Times New Roman"/>
          <w:i/>
          <w:sz w:val="24"/>
          <w:szCs w:val="24"/>
        </w:rPr>
        <w:t>E</w:t>
      </w:r>
      <w:r w:rsidR="00990338" w:rsidRPr="00072F2F">
        <w:rPr>
          <w:rFonts w:ascii="Times New Roman" w:hAnsi="Times New Roman"/>
          <w:i/>
          <w:sz w:val="24"/>
          <w:szCs w:val="24"/>
          <w:vertAlign w:val="subscript"/>
        </w:rPr>
        <w:t>max</w:t>
      </w:r>
      <w:r w:rsidR="00990338" w:rsidRPr="009903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2F2F">
        <w:rPr>
          <w:rFonts w:ascii="Times New Roman" w:hAnsi="Times New Roman"/>
          <w:sz w:val="24"/>
          <w:szCs w:val="24"/>
          <w:lang w:val="ru-RU"/>
        </w:rPr>
        <w:t xml:space="preserve">опережает на 1ч </w:t>
      </w:r>
      <w:r w:rsidR="00072F2F" w:rsidRPr="00072F2F">
        <w:rPr>
          <w:rFonts w:ascii="Times New Roman" w:hAnsi="Times New Roman"/>
          <w:i/>
          <w:sz w:val="24"/>
          <w:szCs w:val="24"/>
        </w:rPr>
        <w:t>t</w:t>
      </w:r>
      <w:r w:rsidR="00072F2F" w:rsidRPr="00072F2F">
        <w:rPr>
          <w:rFonts w:ascii="Times New Roman" w:hAnsi="Times New Roman"/>
          <w:i/>
          <w:sz w:val="24"/>
          <w:szCs w:val="24"/>
          <w:vertAlign w:val="subscript"/>
          <w:lang w:val="ru-RU"/>
        </w:rPr>
        <w:t>0</w:t>
      </w:r>
      <w:r w:rsidR="00072F2F">
        <w:rPr>
          <w:rFonts w:ascii="Times New Roman" w:hAnsi="Times New Roman"/>
          <w:i/>
          <w:sz w:val="24"/>
          <w:szCs w:val="24"/>
          <w:lang w:val="ru-RU"/>
        </w:rPr>
        <w:t>,</w:t>
      </w:r>
      <w:r w:rsidR="00072F2F">
        <w:rPr>
          <w:rFonts w:ascii="Times New Roman" w:hAnsi="Times New Roman"/>
          <w:sz w:val="24"/>
          <w:szCs w:val="24"/>
          <w:lang w:val="ru-RU"/>
        </w:rPr>
        <w:t xml:space="preserve"> в то время как </w:t>
      </w:r>
      <w:proofErr w:type="spellStart"/>
      <w:r w:rsidR="00072F2F" w:rsidRPr="00072F2F">
        <w:rPr>
          <w:rFonts w:ascii="Times New Roman" w:hAnsi="Times New Roman"/>
          <w:i/>
          <w:sz w:val="24"/>
          <w:szCs w:val="24"/>
        </w:rPr>
        <w:t>Vsw</w:t>
      </w:r>
      <w:r w:rsidR="00072F2F" w:rsidRPr="00072F2F">
        <w:rPr>
          <w:rFonts w:ascii="Times New Roman" w:hAnsi="Times New Roman"/>
          <w:i/>
          <w:sz w:val="24"/>
          <w:szCs w:val="24"/>
          <w:vertAlign w:val="subscript"/>
        </w:rPr>
        <w:t>max</w:t>
      </w:r>
      <w:proofErr w:type="spellEnd"/>
      <w:r w:rsidR="00072F2F">
        <w:rPr>
          <w:rFonts w:ascii="Times New Roman" w:hAnsi="Times New Roman"/>
          <w:sz w:val="24"/>
          <w:szCs w:val="24"/>
          <w:lang w:val="ru-RU"/>
        </w:rPr>
        <w:t xml:space="preserve"> запаздывает на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="00072F2F">
        <w:rPr>
          <w:rFonts w:ascii="Times New Roman" w:hAnsi="Times New Roman"/>
          <w:sz w:val="24"/>
          <w:szCs w:val="24"/>
          <w:lang w:val="ru-RU"/>
        </w:rPr>
        <w:t xml:space="preserve">ч после </w:t>
      </w:r>
      <w:r w:rsidR="00072F2F" w:rsidRPr="00072F2F">
        <w:rPr>
          <w:rFonts w:ascii="Times New Roman" w:hAnsi="Times New Roman"/>
          <w:i/>
          <w:sz w:val="24"/>
          <w:szCs w:val="24"/>
        </w:rPr>
        <w:t>t</w:t>
      </w:r>
      <w:r w:rsidR="00072F2F" w:rsidRPr="00072F2F">
        <w:rPr>
          <w:rFonts w:ascii="Times New Roman" w:hAnsi="Times New Roman"/>
          <w:i/>
          <w:sz w:val="24"/>
          <w:szCs w:val="24"/>
          <w:vertAlign w:val="subscript"/>
          <w:lang w:val="ru-RU"/>
        </w:rPr>
        <w:t>0</w:t>
      </w:r>
      <w:r w:rsidR="00072F2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C3823">
        <w:rPr>
          <w:rFonts w:ascii="Times New Roman" w:hAnsi="Times New Roman"/>
          <w:sz w:val="24"/>
          <w:szCs w:val="24"/>
          <w:lang w:val="ru-RU"/>
        </w:rPr>
        <w:t xml:space="preserve">Пик </w:t>
      </w:r>
      <w:r w:rsidR="004C3823" w:rsidRPr="00072F2F">
        <w:rPr>
          <w:rFonts w:ascii="Times New Roman" w:hAnsi="Times New Roman"/>
          <w:i/>
          <w:sz w:val="24"/>
          <w:szCs w:val="24"/>
        </w:rPr>
        <w:t>E</w:t>
      </w:r>
      <w:r w:rsidR="004C3823" w:rsidRPr="00072F2F">
        <w:rPr>
          <w:rFonts w:ascii="Times New Roman" w:hAnsi="Times New Roman"/>
          <w:i/>
          <w:sz w:val="24"/>
          <w:szCs w:val="24"/>
          <w:vertAlign w:val="subscript"/>
        </w:rPr>
        <w:t>max</w:t>
      </w:r>
      <w:r w:rsidR="004C3823">
        <w:rPr>
          <w:rFonts w:ascii="Times New Roman" w:hAnsi="Times New Roman"/>
          <w:sz w:val="24"/>
          <w:szCs w:val="24"/>
          <w:lang w:val="ru-RU"/>
        </w:rPr>
        <w:t xml:space="preserve"> отражает момент пика </w:t>
      </w:r>
      <w:r>
        <w:rPr>
          <w:rFonts w:ascii="Times New Roman" w:hAnsi="Times New Roman"/>
          <w:sz w:val="24"/>
          <w:szCs w:val="24"/>
          <w:lang w:val="ru-RU"/>
        </w:rPr>
        <w:t xml:space="preserve">южной компоненты </w:t>
      </w:r>
      <w:proofErr w:type="spellStart"/>
      <w:r w:rsidR="004C3823" w:rsidRPr="004C3823">
        <w:rPr>
          <w:rFonts w:ascii="Times New Roman" w:hAnsi="Times New Roman"/>
          <w:i/>
          <w:sz w:val="24"/>
          <w:szCs w:val="24"/>
        </w:rPr>
        <w:t>Bz</w:t>
      </w:r>
      <w:proofErr w:type="spellEnd"/>
      <w:r w:rsidR="004C3823">
        <w:rPr>
          <w:rFonts w:ascii="Times New Roman" w:hAnsi="Times New Roman"/>
          <w:sz w:val="24"/>
          <w:szCs w:val="24"/>
          <w:lang w:val="ru-RU"/>
        </w:rPr>
        <w:t xml:space="preserve"> при возросшей скорости </w:t>
      </w:r>
      <w:proofErr w:type="spellStart"/>
      <w:r w:rsidR="004C3823" w:rsidRPr="0037186E">
        <w:rPr>
          <w:rFonts w:ascii="Times New Roman" w:hAnsi="Times New Roman" w:cs="Times New Roman"/>
          <w:bCs/>
          <w:i/>
          <w:sz w:val="24"/>
          <w:szCs w:val="24"/>
        </w:rPr>
        <w:t>Vsw</w:t>
      </w:r>
      <w:proofErr w:type="spellEnd"/>
      <w:r w:rsidR="0064579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="0064579C">
        <w:rPr>
          <w:rFonts w:ascii="Times New Roman" w:hAnsi="Times New Roman" w:cs="Times New Roman"/>
          <w:bCs/>
          <w:sz w:val="24"/>
          <w:szCs w:val="24"/>
          <w:lang w:val="ru-RU"/>
        </w:rPr>
        <w:t>ур</w:t>
      </w:r>
      <w:proofErr w:type="spellEnd"/>
      <w:r w:rsidR="001D7C88">
        <w:rPr>
          <w:rFonts w:ascii="Times New Roman" w:hAnsi="Times New Roman" w:cs="Times New Roman"/>
          <w:bCs/>
          <w:sz w:val="24"/>
          <w:szCs w:val="24"/>
          <w:lang w:val="ru-RU"/>
        </w:rPr>
        <w:sym w:font="Symbol" w:char="F02D"/>
      </w:r>
      <w:r w:rsidR="0064579C">
        <w:rPr>
          <w:rFonts w:ascii="Times New Roman" w:hAnsi="Times New Roman" w:cs="Times New Roman"/>
          <w:bCs/>
          <w:sz w:val="24"/>
          <w:szCs w:val="24"/>
          <w:lang w:val="ru-RU"/>
        </w:rPr>
        <w:t>е 1)</w:t>
      </w:r>
      <w:r w:rsidR="004C3823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  <w:r w:rsidR="004C38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Визуально вариации профиля бур</w:t>
      </w:r>
      <w:r w:rsidR="006C3CA0">
        <w:rPr>
          <w:rFonts w:ascii="Times New Roman" w:hAnsi="Times New Roman"/>
          <w:sz w:val="24"/>
          <w:szCs w:val="24"/>
          <w:lang w:val="ru-RU"/>
        </w:rPr>
        <w:t>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90338">
        <w:rPr>
          <w:rFonts w:ascii="Times New Roman" w:hAnsi="Times New Roman"/>
          <w:i/>
          <w:sz w:val="24"/>
          <w:szCs w:val="24"/>
        </w:rPr>
        <w:t>E</w:t>
      </w:r>
      <w:r w:rsidRPr="00990338">
        <w:rPr>
          <w:rFonts w:ascii="Times New Roman" w:hAnsi="Times New Roman"/>
          <w:i/>
          <w:sz w:val="24"/>
          <w:szCs w:val="24"/>
          <w:lang w:val="ru-RU"/>
        </w:rPr>
        <w:t>(</w:t>
      </w:r>
      <w:r w:rsidRPr="00990338">
        <w:rPr>
          <w:rFonts w:ascii="Times New Roman" w:hAnsi="Times New Roman"/>
          <w:i/>
          <w:sz w:val="24"/>
          <w:szCs w:val="24"/>
        </w:rPr>
        <w:t>t</w:t>
      </w:r>
      <w:r w:rsidRPr="00990338">
        <w:rPr>
          <w:rFonts w:ascii="Times New Roman" w:hAnsi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соответствуют вариациям</w:t>
      </w:r>
      <w:r w:rsidR="006C3C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3CA0" w:rsidRPr="00756393">
        <w:rPr>
          <w:rFonts w:ascii="Times New Roman" w:hAnsi="Times New Roman"/>
          <w:i/>
          <w:sz w:val="24"/>
          <w:szCs w:val="24"/>
        </w:rPr>
        <w:t>AE</w:t>
      </w:r>
      <w:r w:rsidR="006C3CA0" w:rsidRPr="00990338">
        <w:rPr>
          <w:rFonts w:ascii="Times New Roman" w:hAnsi="Times New Roman"/>
          <w:i/>
          <w:sz w:val="24"/>
          <w:szCs w:val="24"/>
          <w:lang w:val="ru-RU"/>
        </w:rPr>
        <w:t>(</w:t>
      </w:r>
      <w:r w:rsidR="006C3CA0">
        <w:rPr>
          <w:rFonts w:ascii="Times New Roman" w:hAnsi="Times New Roman"/>
          <w:i/>
          <w:sz w:val="24"/>
          <w:szCs w:val="24"/>
        </w:rPr>
        <w:t>t</w:t>
      </w:r>
      <w:r w:rsidR="006C3CA0" w:rsidRPr="00557D64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A327BA">
        <w:rPr>
          <w:rFonts w:ascii="Times New Roman" w:hAnsi="Times New Roman"/>
          <w:i/>
          <w:sz w:val="24"/>
          <w:szCs w:val="24"/>
        </w:rPr>
        <w:t>a</w:t>
      </w:r>
      <w:r w:rsidR="00A327BA" w:rsidRPr="00756393">
        <w:rPr>
          <w:rFonts w:ascii="Times New Roman" w:hAnsi="Times New Roman"/>
          <w:i/>
          <w:sz w:val="24"/>
          <w:szCs w:val="24"/>
        </w:rPr>
        <w:t>po</w:t>
      </w:r>
      <w:r w:rsidR="006C3CA0" w:rsidRPr="00990338">
        <w:rPr>
          <w:rFonts w:ascii="Times New Roman" w:hAnsi="Times New Roman"/>
          <w:i/>
          <w:sz w:val="24"/>
          <w:szCs w:val="24"/>
          <w:lang w:val="ru-RU"/>
        </w:rPr>
        <w:t>(</w:t>
      </w:r>
      <w:r w:rsidR="006C3CA0">
        <w:rPr>
          <w:rFonts w:ascii="Times New Roman" w:hAnsi="Times New Roman"/>
          <w:i/>
          <w:sz w:val="24"/>
          <w:szCs w:val="24"/>
        </w:rPr>
        <w:t>t</w:t>
      </w:r>
      <w:r w:rsidR="006C3CA0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, что подтверждает </w:t>
      </w:r>
      <w:r w:rsidR="006C3CA0">
        <w:rPr>
          <w:rFonts w:ascii="Times New Roman" w:hAnsi="Times New Roman"/>
          <w:sz w:val="24"/>
          <w:szCs w:val="24"/>
          <w:lang w:val="ru-RU"/>
        </w:rPr>
        <w:t>и</w:t>
      </w:r>
      <w:r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зменения в </w:t>
      </w:r>
      <w:r w:rsidRPr="00387FCB">
        <w:rPr>
          <w:rFonts w:ascii="Times New Roman" w:hAnsi="Times New Roman" w:cs="Times New Roman"/>
          <w:i/>
          <w:sz w:val="24"/>
          <w:szCs w:val="24"/>
        </w:rPr>
        <w:t>AE</w:t>
      </w:r>
      <w:r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 под влиянием конвекции электрического поля солнечного ветра </w:t>
      </w:r>
      <w:r w:rsidR="001D7C88" w:rsidRPr="001D7C88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657D52">
        <w:rPr>
          <w:rFonts w:ascii="Times New Roman" w:hAnsi="Times New Roman" w:cs="Times New Roman"/>
          <w:sz w:val="24"/>
          <w:szCs w:val="24"/>
        </w:rPr>
        <w:t>Gu</w:t>
      </w:r>
      <w:r w:rsidRPr="00387FCB">
        <w:rPr>
          <w:rFonts w:ascii="Times New Roman CYR" w:hAnsi="Times New Roman CYR" w:cs="Times New Roman CYR"/>
          <w:iCs/>
          <w:lang w:val="ru-RU"/>
        </w:rPr>
        <w:t xml:space="preserve"> </w:t>
      </w:r>
      <w:r>
        <w:rPr>
          <w:rFonts w:ascii="Times New Roman CYR" w:hAnsi="Times New Roman CYR" w:cs="Times New Roman CYR"/>
          <w:iCs/>
        </w:rPr>
        <w:t>et</w:t>
      </w:r>
      <w:r w:rsidRPr="00387FCB">
        <w:rPr>
          <w:rFonts w:ascii="Times New Roman CYR" w:hAnsi="Times New Roman CYR" w:cs="Times New Roman CYR"/>
          <w:iCs/>
          <w:lang w:val="ru-RU"/>
        </w:rPr>
        <w:t xml:space="preserve"> </w:t>
      </w:r>
      <w:r>
        <w:rPr>
          <w:rFonts w:ascii="Times New Roman CYR" w:hAnsi="Times New Roman CYR" w:cs="Times New Roman CYR"/>
          <w:iCs/>
        </w:rPr>
        <w:t>al</w:t>
      </w:r>
      <w:r w:rsidRPr="00387FCB">
        <w:rPr>
          <w:rFonts w:ascii="Times New Roman CYR" w:hAnsi="Times New Roman CYR" w:cs="Times New Roman CYR"/>
          <w:iCs/>
          <w:lang w:val="ru-RU"/>
        </w:rPr>
        <w:t>.,</w:t>
      </w:r>
      <w:r w:rsidRPr="00657D52">
        <w:rPr>
          <w:rFonts w:ascii="Times New Roman" w:hAnsi="Times New Roman" w:cs="Times New Roman"/>
          <w:sz w:val="24"/>
          <w:szCs w:val="24"/>
          <w:lang w:val="ru-RU"/>
        </w:rPr>
        <w:t xml:space="preserve"> 2019</w:t>
      </w:r>
      <w:r w:rsidR="001D7C88" w:rsidRPr="001D7C88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657D5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3CA0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Исследование корреляций различных параметров </w:t>
      </w:r>
      <w:r w:rsidR="006C7196">
        <w:rPr>
          <w:rFonts w:ascii="Times New Roman" w:hAnsi="Times New Roman" w:cs="Times New Roman"/>
          <w:sz w:val="24"/>
          <w:szCs w:val="24"/>
          <w:lang w:val="ru-RU"/>
        </w:rPr>
        <w:t>космической погоды</w:t>
      </w:r>
      <w:r w:rsidR="006C3CA0">
        <w:rPr>
          <w:rFonts w:ascii="Times New Roman" w:hAnsi="Times New Roman" w:cs="Times New Roman"/>
          <w:sz w:val="24"/>
          <w:szCs w:val="24"/>
          <w:lang w:val="ru-RU"/>
        </w:rPr>
        <w:t xml:space="preserve"> с геомагнитным </w:t>
      </w:r>
      <w:proofErr w:type="spellStart"/>
      <w:r w:rsidR="006C3CA0" w:rsidRPr="006C3CA0">
        <w:rPr>
          <w:rFonts w:ascii="Times New Roman" w:hAnsi="Times New Roman" w:cs="Times New Roman"/>
          <w:i/>
          <w:sz w:val="24"/>
          <w:szCs w:val="24"/>
        </w:rPr>
        <w:t>Dst</w:t>
      </w:r>
      <w:proofErr w:type="spellEnd"/>
      <w:r w:rsidR="006C3CA0" w:rsidRPr="006C3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3CA0">
        <w:rPr>
          <w:rFonts w:ascii="Times New Roman" w:hAnsi="Times New Roman" w:cs="Times New Roman"/>
          <w:sz w:val="24"/>
          <w:szCs w:val="24"/>
          <w:lang w:val="ru-RU"/>
        </w:rPr>
        <w:t>индексом также показали</w:t>
      </w:r>
      <w:r w:rsidR="006C7196" w:rsidRPr="006C71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7196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6C3CA0">
        <w:rPr>
          <w:rFonts w:ascii="Times New Roman" w:hAnsi="Times New Roman" w:cs="Times New Roman"/>
          <w:sz w:val="24"/>
          <w:szCs w:val="24"/>
          <w:lang w:val="ru-RU"/>
        </w:rPr>
        <w:t xml:space="preserve"> наи</w:t>
      </w:r>
      <w:r w:rsidR="006C7196">
        <w:rPr>
          <w:rFonts w:ascii="Times New Roman" w:hAnsi="Times New Roman" w:cs="Times New Roman"/>
          <w:sz w:val="24"/>
          <w:szCs w:val="24"/>
          <w:lang w:val="ru-RU"/>
        </w:rPr>
        <w:t>лучшее соответствие произведению</w:t>
      </w:r>
      <w:r w:rsidR="006C3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3CA0" w:rsidRPr="006C3CA0">
        <w:rPr>
          <w:rFonts w:ascii="Times New Roman" w:hAnsi="Times New Roman" w:cs="Times New Roman"/>
          <w:sz w:val="24"/>
          <w:szCs w:val="24"/>
          <w:lang w:val="ru-RU"/>
        </w:rPr>
        <w:lastRenderedPageBreak/>
        <w:t>|</w:t>
      </w:r>
      <w:proofErr w:type="spellStart"/>
      <w:r w:rsidR="006C3CA0">
        <w:rPr>
          <w:rFonts w:ascii="Times New Roman" w:hAnsi="Times New Roman" w:cs="Times New Roman"/>
          <w:sz w:val="24"/>
          <w:szCs w:val="24"/>
        </w:rPr>
        <w:t>V</w:t>
      </w:r>
      <w:r w:rsidR="006C7196" w:rsidRPr="00072F2F">
        <w:rPr>
          <w:rFonts w:ascii="Times New Roman" w:hAnsi="Times New Roman"/>
          <w:i/>
          <w:sz w:val="24"/>
          <w:szCs w:val="24"/>
        </w:rPr>
        <w:t>sw</w:t>
      </w:r>
      <w:r w:rsidR="006C3CA0"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="006C3CA0" w:rsidRPr="006C3CA0">
        <w:rPr>
          <w:rFonts w:ascii="Times New Roman" w:hAnsi="Times New Roman" w:cs="Times New Roman"/>
          <w:sz w:val="24"/>
          <w:szCs w:val="24"/>
          <w:lang w:val="ru-RU"/>
        </w:rPr>
        <w:t>|</w:t>
      </w:r>
      <w:r w:rsidR="006C7196">
        <w:rPr>
          <w:rFonts w:ascii="Times New Roman" w:hAnsi="Times New Roman" w:cs="Times New Roman"/>
          <w:sz w:val="24"/>
          <w:szCs w:val="24"/>
          <w:lang w:val="ru-RU"/>
        </w:rPr>
        <w:t>, пропорциональному электрическому полю</w:t>
      </w:r>
      <w:r w:rsidR="006C3CA0" w:rsidRPr="006C3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3CA0" w:rsidRPr="006C7196">
        <w:rPr>
          <w:rFonts w:ascii="Times New Roman" w:hAnsi="Times New Roman" w:cs="Times New Roman"/>
          <w:sz w:val="24"/>
          <w:szCs w:val="24"/>
          <w:lang w:val="ru-RU"/>
        </w:rPr>
        <w:t>[</w:t>
      </w:r>
      <w:proofErr w:type="spellStart"/>
      <w:r w:rsidR="006C7196" w:rsidRPr="006C7196">
        <w:rPr>
          <w:rFonts w:ascii="Times New Roman" w:hAnsi="Times New Roman" w:cs="Times New Roman"/>
          <w:color w:val="222222"/>
          <w:sz w:val="24"/>
          <w:szCs w:val="24"/>
        </w:rPr>
        <w:t>Samwel</w:t>
      </w:r>
      <w:proofErr w:type="spellEnd"/>
      <w:r w:rsidR="006C7196" w:rsidRPr="006C7196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6C7196" w:rsidRPr="006C7196">
        <w:rPr>
          <w:rFonts w:ascii="Times New Roman" w:hAnsi="Times New Roman" w:cs="Times New Roman"/>
          <w:color w:val="222222"/>
          <w:sz w:val="24"/>
          <w:szCs w:val="24"/>
        </w:rPr>
        <w:t>and</w:t>
      </w:r>
      <w:r w:rsidR="006C7196" w:rsidRPr="006C7196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spellStart"/>
      <w:r w:rsidR="006C7196" w:rsidRPr="006C7196">
        <w:rPr>
          <w:rFonts w:ascii="Times New Roman" w:hAnsi="Times New Roman" w:cs="Times New Roman"/>
          <w:color w:val="222222"/>
          <w:sz w:val="24"/>
          <w:szCs w:val="24"/>
        </w:rPr>
        <w:t>Miteva</w:t>
      </w:r>
      <w:proofErr w:type="spellEnd"/>
      <w:r w:rsidR="006C7196" w:rsidRPr="006C7196">
        <w:rPr>
          <w:rFonts w:ascii="Times New Roman" w:hAnsi="Times New Roman" w:cs="Times New Roman"/>
          <w:color w:val="222222"/>
          <w:sz w:val="24"/>
          <w:szCs w:val="24"/>
          <w:lang w:val="ru-RU"/>
        </w:rPr>
        <w:t>, 2023]</w:t>
      </w:r>
      <w:r w:rsidR="006C7196" w:rsidRPr="006C7196">
        <w:rPr>
          <w:color w:val="222222"/>
          <w:lang w:val="ru-RU"/>
        </w:rPr>
        <w:t>.</w:t>
      </w:r>
      <w:r w:rsidR="006C3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579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6C3CA0">
        <w:rPr>
          <w:rFonts w:ascii="Times New Roman" w:hAnsi="Times New Roman" w:cs="Times New Roman"/>
          <w:sz w:val="24"/>
          <w:szCs w:val="24"/>
          <w:lang w:val="ru-RU"/>
        </w:rPr>
        <w:t>апаздывание</w:t>
      </w:r>
      <w:r w:rsidR="006C71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3CA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72F2F">
        <w:rPr>
          <w:rFonts w:ascii="Times New Roman" w:hAnsi="Times New Roman"/>
          <w:sz w:val="24"/>
          <w:szCs w:val="24"/>
          <w:lang w:val="ru-RU"/>
        </w:rPr>
        <w:t xml:space="preserve">о времени </w:t>
      </w:r>
      <w:r w:rsidR="006C3CA0">
        <w:rPr>
          <w:rFonts w:ascii="Times New Roman" w:hAnsi="Times New Roman"/>
          <w:sz w:val="24"/>
          <w:szCs w:val="24"/>
          <w:lang w:val="ru-RU"/>
        </w:rPr>
        <w:t>скорости солнечного ветра</w:t>
      </w:r>
      <w:r w:rsidR="00444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579C">
        <w:rPr>
          <w:rFonts w:ascii="Times New Roman" w:hAnsi="Times New Roman"/>
          <w:sz w:val="24"/>
          <w:szCs w:val="24"/>
          <w:lang w:val="ru-RU"/>
        </w:rPr>
        <w:t>в</w:t>
      </w:r>
      <w:r w:rsidR="00444C17">
        <w:rPr>
          <w:rFonts w:ascii="Times New Roman" w:hAnsi="Times New Roman"/>
          <w:sz w:val="24"/>
          <w:szCs w:val="24"/>
          <w:lang w:val="ru-RU"/>
        </w:rPr>
        <w:t xml:space="preserve"> максимум</w:t>
      </w:r>
      <w:r w:rsidR="0064579C">
        <w:rPr>
          <w:rFonts w:ascii="Times New Roman" w:hAnsi="Times New Roman"/>
          <w:sz w:val="24"/>
          <w:szCs w:val="24"/>
          <w:lang w:val="ru-RU"/>
        </w:rPr>
        <w:t>е,</w:t>
      </w:r>
      <w:r w:rsidR="004C382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05668" w:rsidRPr="00072F2F">
        <w:rPr>
          <w:rFonts w:ascii="Times New Roman" w:hAnsi="Times New Roman"/>
          <w:i/>
          <w:sz w:val="24"/>
          <w:szCs w:val="24"/>
        </w:rPr>
        <w:t>Vsw</w:t>
      </w:r>
      <w:r w:rsidR="00205668" w:rsidRPr="00072F2F">
        <w:rPr>
          <w:rFonts w:ascii="Times New Roman" w:hAnsi="Times New Roman"/>
          <w:i/>
          <w:sz w:val="24"/>
          <w:szCs w:val="24"/>
          <w:vertAlign w:val="subscript"/>
        </w:rPr>
        <w:t>max</w:t>
      </w:r>
      <w:proofErr w:type="spellEnd"/>
      <w:r w:rsidR="0064579C" w:rsidRPr="0064579C">
        <w:rPr>
          <w:rFonts w:ascii="Times New Roman" w:hAnsi="Times New Roman"/>
          <w:sz w:val="24"/>
          <w:szCs w:val="24"/>
          <w:lang w:val="ru-RU"/>
        </w:rPr>
        <w:t>,</w:t>
      </w:r>
      <w:r w:rsidR="002056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44C17">
        <w:rPr>
          <w:rFonts w:ascii="Times New Roman" w:hAnsi="Times New Roman"/>
          <w:sz w:val="24"/>
          <w:szCs w:val="24"/>
          <w:lang w:val="ru-RU"/>
        </w:rPr>
        <w:t xml:space="preserve">после </w:t>
      </w:r>
      <w:r w:rsidR="00444C17" w:rsidRPr="00072F2F">
        <w:rPr>
          <w:rFonts w:ascii="Times New Roman" w:hAnsi="Times New Roman"/>
          <w:i/>
          <w:sz w:val="24"/>
          <w:szCs w:val="24"/>
        </w:rPr>
        <w:t>t</w:t>
      </w:r>
      <w:r w:rsidR="00444C17" w:rsidRPr="00072F2F">
        <w:rPr>
          <w:rFonts w:ascii="Times New Roman" w:hAnsi="Times New Roman"/>
          <w:i/>
          <w:sz w:val="24"/>
          <w:szCs w:val="24"/>
          <w:vertAlign w:val="subscript"/>
          <w:lang w:val="ru-RU"/>
        </w:rPr>
        <w:t>0</w:t>
      </w:r>
      <w:r w:rsidR="00444C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2F2F">
        <w:rPr>
          <w:rFonts w:ascii="Times New Roman" w:hAnsi="Times New Roman"/>
          <w:sz w:val="24"/>
          <w:szCs w:val="24"/>
          <w:lang w:val="ru-RU"/>
        </w:rPr>
        <w:t>свидетельству</w:t>
      </w:r>
      <w:r w:rsidR="00205668">
        <w:rPr>
          <w:rFonts w:ascii="Times New Roman" w:hAnsi="Times New Roman"/>
          <w:sz w:val="24"/>
          <w:szCs w:val="24"/>
          <w:lang w:val="ru-RU"/>
        </w:rPr>
        <w:t>е</w:t>
      </w:r>
      <w:r w:rsidR="00072F2F">
        <w:rPr>
          <w:rFonts w:ascii="Times New Roman" w:hAnsi="Times New Roman"/>
          <w:sz w:val="24"/>
          <w:szCs w:val="24"/>
          <w:lang w:val="ru-RU"/>
        </w:rPr>
        <w:t xml:space="preserve">т о том, что скорость солнечного ветра </w:t>
      </w:r>
      <w:proofErr w:type="spellStart"/>
      <w:r w:rsidR="00072F2F" w:rsidRPr="00072F2F">
        <w:rPr>
          <w:rFonts w:ascii="Times New Roman" w:hAnsi="Times New Roman"/>
          <w:i/>
          <w:sz w:val="24"/>
          <w:szCs w:val="24"/>
        </w:rPr>
        <w:t>Vsw</w:t>
      </w:r>
      <w:proofErr w:type="spellEnd"/>
      <w:r w:rsidR="00072F2F">
        <w:rPr>
          <w:rFonts w:ascii="Times New Roman" w:hAnsi="Times New Roman"/>
          <w:sz w:val="24"/>
          <w:szCs w:val="24"/>
          <w:lang w:val="ru-RU"/>
        </w:rPr>
        <w:t xml:space="preserve"> не пригодна для </w:t>
      </w:r>
      <w:r w:rsidR="006C3CA0">
        <w:rPr>
          <w:rFonts w:ascii="Times New Roman" w:hAnsi="Times New Roman"/>
          <w:sz w:val="24"/>
          <w:szCs w:val="24"/>
          <w:lang w:val="ru-RU"/>
        </w:rPr>
        <w:t>использования в прогнозах</w:t>
      </w:r>
      <w:r w:rsidR="0064579C">
        <w:rPr>
          <w:rFonts w:ascii="Times New Roman" w:hAnsi="Times New Roman"/>
          <w:sz w:val="24"/>
          <w:szCs w:val="24"/>
          <w:lang w:val="ru-RU"/>
        </w:rPr>
        <w:t xml:space="preserve"> интенсивных </w:t>
      </w:r>
      <w:r w:rsidR="006C3CA0">
        <w:rPr>
          <w:rFonts w:ascii="Times New Roman" w:hAnsi="Times New Roman"/>
          <w:sz w:val="24"/>
          <w:szCs w:val="24"/>
          <w:lang w:val="ru-RU"/>
        </w:rPr>
        <w:t xml:space="preserve"> бурь </w:t>
      </w:r>
      <w:r w:rsidR="006C3CA0" w:rsidRPr="00756393">
        <w:rPr>
          <w:rFonts w:ascii="Times New Roman" w:hAnsi="Times New Roman"/>
          <w:i/>
          <w:sz w:val="24"/>
          <w:szCs w:val="24"/>
        </w:rPr>
        <w:t>AE</w:t>
      </w:r>
      <w:r w:rsidR="006C3CA0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A327BA">
        <w:rPr>
          <w:rFonts w:ascii="Times New Roman" w:hAnsi="Times New Roman"/>
          <w:i/>
          <w:sz w:val="24"/>
          <w:szCs w:val="24"/>
        </w:rPr>
        <w:t>a</w:t>
      </w:r>
      <w:r w:rsidR="00A327BA" w:rsidRPr="00756393">
        <w:rPr>
          <w:rFonts w:ascii="Times New Roman" w:hAnsi="Times New Roman"/>
          <w:i/>
          <w:sz w:val="24"/>
          <w:szCs w:val="24"/>
        </w:rPr>
        <w:t>po</w:t>
      </w:r>
      <w:r w:rsidR="00A327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3CA0">
        <w:rPr>
          <w:rFonts w:ascii="Times New Roman" w:hAnsi="Times New Roman"/>
          <w:sz w:val="24"/>
          <w:szCs w:val="24"/>
          <w:lang w:val="ru-RU"/>
        </w:rPr>
        <w:t>индексов</w:t>
      </w:r>
      <w:r w:rsidR="00580CED">
        <w:rPr>
          <w:rFonts w:ascii="Times New Roman" w:hAnsi="Times New Roman"/>
          <w:sz w:val="24"/>
          <w:szCs w:val="24"/>
          <w:lang w:val="ru-RU"/>
        </w:rPr>
        <w:t xml:space="preserve">, развитие которых предшествует пику </w:t>
      </w:r>
      <w:proofErr w:type="spellStart"/>
      <w:r w:rsidR="00580CED" w:rsidRPr="00072F2F">
        <w:rPr>
          <w:rFonts w:ascii="Times New Roman" w:hAnsi="Times New Roman"/>
          <w:i/>
          <w:sz w:val="24"/>
          <w:szCs w:val="24"/>
        </w:rPr>
        <w:t>Vsw</w:t>
      </w:r>
      <w:proofErr w:type="spellEnd"/>
      <w:r w:rsidR="006C3CA0">
        <w:rPr>
          <w:rFonts w:ascii="Times New Roman" w:hAnsi="Times New Roman"/>
          <w:sz w:val="24"/>
          <w:szCs w:val="24"/>
          <w:lang w:val="ru-RU"/>
        </w:rPr>
        <w:t>.</w:t>
      </w:r>
    </w:p>
    <w:p w14:paraId="576D5C63" w14:textId="0F08E9B7" w:rsidR="00072F2F" w:rsidRPr="00205668" w:rsidRDefault="00072F2F" w:rsidP="00072F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Качественное сравнение </w:t>
      </w:r>
      <w:r w:rsidR="00444C17">
        <w:rPr>
          <w:rFonts w:ascii="Times New Roman" w:hAnsi="Times New Roman"/>
          <w:sz w:val="24"/>
          <w:szCs w:val="24"/>
          <w:lang w:val="ru-RU"/>
        </w:rPr>
        <w:t>профилей бурь</w:t>
      </w:r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E05B0D" w:rsidRPr="00E05B0D">
        <w:rPr>
          <w:rFonts w:ascii="Times New Roman" w:hAnsi="Times New Roman"/>
          <w:sz w:val="24"/>
          <w:szCs w:val="24"/>
          <w:highlight w:val="lightGray"/>
          <w:lang w:val="ru-RU"/>
        </w:rPr>
        <w:t>р</w:t>
      </w:r>
      <w:r w:rsidRPr="00E05B0D">
        <w:rPr>
          <w:rFonts w:ascii="Times New Roman" w:hAnsi="Times New Roman"/>
          <w:sz w:val="24"/>
          <w:szCs w:val="24"/>
          <w:highlight w:val="lightGray"/>
          <w:lang w:val="ru-RU"/>
        </w:rPr>
        <w:t>ис. 2а</w:t>
      </w:r>
      <w:r w:rsidRPr="00E05B0D">
        <w:rPr>
          <w:rFonts w:ascii="Times New Roman" w:hAnsi="Times New Roman"/>
          <w:sz w:val="24"/>
          <w:szCs w:val="24"/>
          <w:highlight w:val="lightGray"/>
          <w:lang w:val="ru-RU"/>
        </w:rPr>
        <w:sym w:font="Symbol" w:char="F02D"/>
      </w:r>
      <w:r w:rsidRPr="00E05B0D">
        <w:rPr>
          <w:rFonts w:ascii="Times New Roman" w:hAnsi="Times New Roman"/>
          <w:sz w:val="24"/>
          <w:szCs w:val="24"/>
          <w:highlight w:val="lightGray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 xml:space="preserve"> подтверждается коэффициентом корреляции между </w:t>
      </w:r>
      <w:r w:rsidR="006F22D7">
        <w:rPr>
          <w:rFonts w:ascii="Times New Roman" w:hAnsi="Times New Roman"/>
          <w:sz w:val="24"/>
          <w:szCs w:val="24"/>
          <w:lang w:val="ru-RU"/>
        </w:rPr>
        <w:t>рассмотренными параметрами</w:t>
      </w:r>
      <w:r>
        <w:rPr>
          <w:rFonts w:ascii="Times New Roman" w:hAnsi="Times New Roman"/>
          <w:sz w:val="24"/>
          <w:szCs w:val="24"/>
          <w:lang w:val="ru-RU"/>
        </w:rPr>
        <w:t xml:space="preserve">, представленным в </w:t>
      </w:r>
      <w:r w:rsidRPr="00E05B0D">
        <w:rPr>
          <w:rFonts w:ascii="Times New Roman" w:hAnsi="Times New Roman"/>
          <w:sz w:val="24"/>
          <w:szCs w:val="24"/>
          <w:highlight w:val="lightGray"/>
          <w:lang w:val="ru-RU"/>
        </w:rPr>
        <w:t>Таблице 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205668">
        <w:rPr>
          <w:rFonts w:ascii="Times New Roman" w:hAnsi="Times New Roman"/>
          <w:sz w:val="24"/>
          <w:szCs w:val="24"/>
          <w:lang w:val="ru-RU"/>
        </w:rPr>
        <w:t xml:space="preserve"> Заметим, что в эти сравнения включены все моменты профилей бури – за 24ч до ее пика </w:t>
      </w:r>
      <w:r w:rsidR="00205668" w:rsidRPr="00072F2F">
        <w:rPr>
          <w:rFonts w:ascii="Times New Roman" w:hAnsi="Times New Roman"/>
          <w:i/>
          <w:sz w:val="24"/>
          <w:szCs w:val="24"/>
        </w:rPr>
        <w:t>t</w:t>
      </w:r>
      <w:r w:rsidR="00205668" w:rsidRPr="00072F2F">
        <w:rPr>
          <w:rFonts w:ascii="Times New Roman" w:hAnsi="Times New Roman"/>
          <w:i/>
          <w:sz w:val="24"/>
          <w:szCs w:val="24"/>
          <w:vertAlign w:val="subscript"/>
          <w:lang w:val="ru-RU"/>
        </w:rPr>
        <w:t>0</w:t>
      </w:r>
      <w:r w:rsidR="00205668">
        <w:rPr>
          <w:rFonts w:ascii="Times New Roman" w:hAnsi="Times New Roman"/>
          <w:i/>
          <w:sz w:val="24"/>
          <w:szCs w:val="24"/>
          <w:vertAlign w:val="subscript"/>
          <w:lang w:val="ru-RU"/>
        </w:rPr>
        <w:t xml:space="preserve"> </w:t>
      </w:r>
      <w:r w:rsidR="00205668" w:rsidRPr="0020566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205668">
        <w:rPr>
          <w:rFonts w:ascii="Times New Roman" w:hAnsi="Times New Roman"/>
          <w:sz w:val="24"/>
          <w:szCs w:val="24"/>
          <w:lang w:val="ru-RU"/>
        </w:rPr>
        <w:t xml:space="preserve">48ч в фазе восстановления. Из </w:t>
      </w:r>
      <w:r w:rsidR="00205668" w:rsidRPr="00E05B0D">
        <w:rPr>
          <w:rFonts w:ascii="Times New Roman" w:hAnsi="Times New Roman"/>
          <w:sz w:val="24"/>
          <w:szCs w:val="24"/>
          <w:highlight w:val="lightGray"/>
          <w:lang w:val="ru-RU"/>
        </w:rPr>
        <w:t>Таблицы 1</w:t>
      </w:r>
      <w:r w:rsidR="00205668">
        <w:rPr>
          <w:rFonts w:ascii="Times New Roman" w:hAnsi="Times New Roman"/>
          <w:sz w:val="24"/>
          <w:szCs w:val="24"/>
          <w:lang w:val="ru-RU"/>
        </w:rPr>
        <w:t xml:space="preserve"> видно, что корреляция отсутствует между </w:t>
      </w:r>
      <w:proofErr w:type="spellStart"/>
      <w:r w:rsidR="00205668" w:rsidRPr="00205668">
        <w:rPr>
          <w:rFonts w:ascii="Times New Roman" w:hAnsi="Times New Roman"/>
          <w:i/>
          <w:sz w:val="24"/>
          <w:szCs w:val="24"/>
        </w:rPr>
        <w:t>Vsw</w:t>
      </w:r>
      <w:proofErr w:type="spellEnd"/>
      <w:r w:rsidR="00205668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205668" w:rsidRPr="00205668">
        <w:rPr>
          <w:rFonts w:ascii="Times New Roman" w:hAnsi="Times New Roman"/>
          <w:i/>
          <w:sz w:val="24"/>
          <w:szCs w:val="24"/>
        </w:rPr>
        <w:t>E</w:t>
      </w:r>
      <w:r w:rsidR="00205668">
        <w:rPr>
          <w:rFonts w:ascii="Times New Roman" w:hAnsi="Times New Roman"/>
          <w:sz w:val="24"/>
          <w:szCs w:val="24"/>
          <w:lang w:val="ru-RU"/>
        </w:rPr>
        <w:t xml:space="preserve">, слабая корреляция наблюдается между </w:t>
      </w:r>
      <w:proofErr w:type="spellStart"/>
      <w:r w:rsidR="00205668" w:rsidRPr="00205668">
        <w:rPr>
          <w:rFonts w:ascii="Times New Roman" w:hAnsi="Times New Roman"/>
          <w:i/>
          <w:sz w:val="24"/>
          <w:szCs w:val="24"/>
        </w:rPr>
        <w:t>Vsw</w:t>
      </w:r>
      <w:proofErr w:type="spellEnd"/>
      <w:r w:rsidR="00205668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205668" w:rsidRPr="00205668">
        <w:rPr>
          <w:rFonts w:ascii="Times New Roman" w:hAnsi="Times New Roman"/>
          <w:i/>
          <w:sz w:val="24"/>
          <w:szCs w:val="24"/>
        </w:rPr>
        <w:t>AE</w:t>
      </w:r>
      <w:r w:rsidR="00205668">
        <w:rPr>
          <w:rFonts w:ascii="Times New Roman" w:hAnsi="Times New Roman"/>
          <w:sz w:val="24"/>
          <w:szCs w:val="24"/>
          <w:lang w:val="ru-RU"/>
        </w:rPr>
        <w:t xml:space="preserve"> и между </w:t>
      </w:r>
      <w:proofErr w:type="spellStart"/>
      <w:r w:rsidR="00205668" w:rsidRPr="00205668">
        <w:rPr>
          <w:rFonts w:ascii="Times New Roman" w:hAnsi="Times New Roman"/>
          <w:i/>
          <w:sz w:val="24"/>
          <w:szCs w:val="24"/>
        </w:rPr>
        <w:t>Vsw</w:t>
      </w:r>
      <w:proofErr w:type="spellEnd"/>
      <w:r w:rsidR="00205668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A327BA">
        <w:rPr>
          <w:rFonts w:ascii="Times New Roman" w:hAnsi="Times New Roman"/>
          <w:i/>
          <w:sz w:val="24"/>
          <w:szCs w:val="24"/>
        </w:rPr>
        <w:t>a</w:t>
      </w:r>
      <w:r w:rsidR="00A327BA" w:rsidRPr="00205668">
        <w:rPr>
          <w:rFonts w:ascii="Times New Roman" w:hAnsi="Times New Roman"/>
          <w:i/>
          <w:sz w:val="24"/>
          <w:szCs w:val="24"/>
        </w:rPr>
        <w:t>po</w:t>
      </w:r>
      <w:r w:rsidR="0020566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F22D7">
        <w:rPr>
          <w:rFonts w:ascii="Times New Roman" w:hAnsi="Times New Roman"/>
          <w:sz w:val="24"/>
          <w:szCs w:val="24"/>
          <w:lang w:val="ru-RU"/>
        </w:rPr>
        <w:t>Коэффициент корреляции улучшается</w:t>
      </w:r>
      <w:r w:rsidR="00205668">
        <w:rPr>
          <w:rFonts w:ascii="Times New Roman" w:hAnsi="Times New Roman"/>
          <w:sz w:val="24"/>
          <w:szCs w:val="24"/>
          <w:lang w:val="ru-RU"/>
        </w:rPr>
        <w:t xml:space="preserve"> между </w:t>
      </w:r>
      <w:r w:rsidR="000D7521">
        <w:rPr>
          <w:rFonts w:ascii="Times New Roman" w:hAnsi="Times New Roman"/>
          <w:sz w:val="24"/>
          <w:szCs w:val="24"/>
          <w:lang w:val="ru-RU"/>
        </w:rPr>
        <w:t xml:space="preserve">индексами </w:t>
      </w:r>
      <w:r w:rsidR="00205668" w:rsidRPr="00205668">
        <w:rPr>
          <w:rFonts w:ascii="Times New Roman" w:hAnsi="Times New Roman"/>
          <w:i/>
          <w:sz w:val="24"/>
          <w:szCs w:val="24"/>
        </w:rPr>
        <w:t>E</w:t>
      </w:r>
      <w:r w:rsidR="00205668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205668" w:rsidRPr="00205668">
        <w:rPr>
          <w:rFonts w:ascii="Times New Roman" w:hAnsi="Times New Roman"/>
          <w:i/>
          <w:sz w:val="24"/>
          <w:szCs w:val="24"/>
        </w:rPr>
        <w:t>AE</w:t>
      </w:r>
      <w:r w:rsidR="00205668">
        <w:rPr>
          <w:rFonts w:ascii="Times New Roman" w:hAnsi="Times New Roman"/>
          <w:sz w:val="24"/>
          <w:szCs w:val="24"/>
          <w:lang w:val="ru-RU"/>
        </w:rPr>
        <w:t xml:space="preserve"> и между </w:t>
      </w:r>
      <w:r w:rsidR="00205668" w:rsidRPr="00205668">
        <w:rPr>
          <w:rFonts w:ascii="Times New Roman" w:hAnsi="Times New Roman"/>
          <w:i/>
          <w:sz w:val="24"/>
          <w:szCs w:val="24"/>
        </w:rPr>
        <w:t>E</w:t>
      </w:r>
      <w:r w:rsidR="00205668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A327BA">
        <w:rPr>
          <w:rFonts w:ascii="Times New Roman" w:hAnsi="Times New Roman"/>
          <w:i/>
          <w:sz w:val="24"/>
          <w:szCs w:val="24"/>
        </w:rPr>
        <w:t>a</w:t>
      </w:r>
      <w:r w:rsidR="00A327BA" w:rsidRPr="00205668">
        <w:rPr>
          <w:rFonts w:ascii="Times New Roman" w:hAnsi="Times New Roman"/>
          <w:i/>
          <w:sz w:val="24"/>
          <w:szCs w:val="24"/>
        </w:rPr>
        <w:t>po</w:t>
      </w:r>
      <w:r w:rsidR="00205668">
        <w:rPr>
          <w:rFonts w:ascii="Times New Roman" w:hAnsi="Times New Roman"/>
          <w:sz w:val="24"/>
          <w:szCs w:val="24"/>
          <w:lang w:val="ru-RU"/>
        </w:rPr>
        <w:t xml:space="preserve">. Наилучшая корреляция наблюдается между </w:t>
      </w:r>
      <w:r w:rsidR="00205668" w:rsidRPr="00205668">
        <w:rPr>
          <w:rFonts w:ascii="Times New Roman" w:hAnsi="Times New Roman"/>
          <w:i/>
          <w:sz w:val="24"/>
          <w:szCs w:val="24"/>
        </w:rPr>
        <w:t>AE</w:t>
      </w:r>
      <w:r w:rsidR="00205668" w:rsidRPr="002056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5668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A327BA">
        <w:rPr>
          <w:rFonts w:ascii="Times New Roman" w:hAnsi="Times New Roman"/>
          <w:i/>
          <w:sz w:val="24"/>
          <w:szCs w:val="24"/>
        </w:rPr>
        <w:t>a</w:t>
      </w:r>
      <w:r w:rsidR="00A327BA" w:rsidRPr="00205668">
        <w:rPr>
          <w:rFonts w:ascii="Times New Roman" w:hAnsi="Times New Roman"/>
          <w:i/>
          <w:sz w:val="24"/>
          <w:szCs w:val="24"/>
        </w:rPr>
        <w:t>po</w:t>
      </w:r>
      <w:r w:rsidR="00A327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5668">
        <w:rPr>
          <w:rFonts w:ascii="Times New Roman" w:hAnsi="Times New Roman"/>
          <w:sz w:val="24"/>
          <w:szCs w:val="24"/>
          <w:lang w:val="ru-RU"/>
        </w:rPr>
        <w:t>индексами</w:t>
      </w:r>
      <w:r w:rsidR="00580CED">
        <w:rPr>
          <w:rFonts w:ascii="Times New Roman" w:hAnsi="Times New Roman"/>
          <w:sz w:val="24"/>
          <w:szCs w:val="24"/>
          <w:lang w:val="ru-RU"/>
        </w:rPr>
        <w:t xml:space="preserve"> с коэффициентом корреляции, равным 0.70</w:t>
      </w:r>
      <w:r w:rsidR="00205668">
        <w:rPr>
          <w:rFonts w:ascii="Times New Roman" w:hAnsi="Times New Roman"/>
          <w:sz w:val="24"/>
          <w:szCs w:val="24"/>
          <w:lang w:val="ru-RU"/>
        </w:rPr>
        <w:t>.</w:t>
      </w:r>
      <w:r w:rsidR="009F73F7">
        <w:rPr>
          <w:rFonts w:ascii="Times New Roman" w:hAnsi="Times New Roman"/>
          <w:sz w:val="24"/>
          <w:szCs w:val="24"/>
          <w:lang w:val="ru-RU"/>
        </w:rPr>
        <w:t xml:space="preserve"> Это свойство мы используем для в</w:t>
      </w:r>
      <w:r w:rsidR="000D7521">
        <w:rPr>
          <w:rFonts w:ascii="Times New Roman" w:hAnsi="Times New Roman"/>
          <w:sz w:val="24"/>
          <w:szCs w:val="24"/>
          <w:lang w:val="ru-RU"/>
        </w:rPr>
        <w:t>ывода уравнений связи между исследуемыми индексами</w:t>
      </w:r>
      <w:r w:rsidR="009F73F7">
        <w:rPr>
          <w:rFonts w:ascii="Times New Roman" w:hAnsi="Times New Roman"/>
          <w:sz w:val="24"/>
          <w:szCs w:val="24"/>
          <w:lang w:val="ru-RU"/>
        </w:rPr>
        <w:t>.</w:t>
      </w:r>
    </w:p>
    <w:p w14:paraId="197E3356" w14:textId="77777777" w:rsidR="00205668" w:rsidRDefault="00205668" w:rsidP="00072F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98416E7" w14:textId="77777777" w:rsidR="00205668" w:rsidRDefault="00205668" w:rsidP="00205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05B0D">
        <w:rPr>
          <w:rFonts w:ascii="Times New Roman" w:hAnsi="Times New Roman"/>
          <w:b/>
          <w:bCs/>
          <w:sz w:val="24"/>
          <w:szCs w:val="24"/>
          <w:lang w:val="ru-RU"/>
        </w:rPr>
        <w:t>Таблица</w:t>
      </w:r>
      <w:r>
        <w:rPr>
          <w:rFonts w:ascii="Times New Roman" w:hAnsi="Times New Roman"/>
          <w:sz w:val="24"/>
          <w:szCs w:val="24"/>
          <w:lang w:val="ru-RU"/>
        </w:rPr>
        <w:t xml:space="preserve"> 1. Коэффициент корреляции между значениями 4х рассмотренных индексов во время интенсивных геомагнитных бурь.</w:t>
      </w:r>
    </w:p>
    <w:p w14:paraId="7B6F5948" w14:textId="77777777" w:rsidR="00205668" w:rsidRDefault="00205668" w:rsidP="002056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70"/>
        <w:gridCol w:w="617"/>
        <w:gridCol w:w="636"/>
        <w:gridCol w:w="636"/>
        <w:gridCol w:w="636"/>
      </w:tblGrid>
      <w:tr w:rsidR="00072F2F" w14:paraId="5B345654" w14:textId="77777777" w:rsidTr="00205668">
        <w:trPr>
          <w:jc w:val="center"/>
        </w:trPr>
        <w:tc>
          <w:tcPr>
            <w:tcW w:w="0" w:type="auto"/>
          </w:tcPr>
          <w:p w14:paraId="79C1164A" w14:textId="77777777" w:rsidR="00072F2F" w:rsidRPr="00072F2F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Индекс</w:t>
            </w:r>
          </w:p>
        </w:tc>
        <w:tc>
          <w:tcPr>
            <w:tcW w:w="0" w:type="auto"/>
          </w:tcPr>
          <w:p w14:paraId="7F810DE3" w14:textId="77777777" w:rsidR="00072F2F" w:rsidRPr="00AA7AA3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A7AA3">
              <w:rPr>
                <w:rFonts w:ascii="Times New Roman" w:hAnsi="Times New Roman"/>
                <w:i/>
                <w:iCs/>
                <w:sz w:val="24"/>
                <w:szCs w:val="24"/>
              </w:rPr>
              <w:t>Vsw</w:t>
            </w:r>
            <w:proofErr w:type="spellEnd"/>
          </w:p>
        </w:tc>
        <w:tc>
          <w:tcPr>
            <w:tcW w:w="0" w:type="auto"/>
          </w:tcPr>
          <w:p w14:paraId="14FECB28" w14:textId="77777777" w:rsidR="00072F2F" w:rsidRPr="00AA7AA3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7AA3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0DC48398" w14:textId="77777777" w:rsidR="00072F2F" w:rsidRPr="00AA7AA3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7AA3">
              <w:rPr>
                <w:rFonts w:ascii="Times New Roman" w:hAnsi="Times New Roman"/>
                <w:i/>
                <w:iCs/>
                <w:sz w:val="24"/>
                <w:szCs w:val="24"/>
              </w:rPr>
              <w:t>AE</w:t>
            </w:r>
          </w:p>
        </w:tc>
        <w:tc>
          <w:tcPr>
            <w:tcW w:w="0" w:type="auto"/>
          </w:tcPr>
          <w:p w14:paraId="46F90B53" w14:textId="77777777" w:rsidR="00072F2F" w:rsidRPr="00AA7AA3" w:rsidRDefault="00A327BA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7AA3">
              <w:rPr>
                <w:rFonts w:ascii="Times New Roman" w:hAnsi="Times New Roman"/>
                <w:i/>
                <w:iCs/>
                <w:sz w:val="24"/>
                <w:szCs w:val="24"/>
              </w:rPr>
              <w:t>apo</w:t>
            </w:r>
          </w:p>
        </w:tc>
      </w:tr>
      <w:tr w:rsidR="00072F2F" w14:paraId="361120FA" w14:textId="77777777" w:rsidTr="00205668">
        <w:trPr>
          <w:jc w:val="center"/>
        </w:trPr>
        <w:tc>
          <w:tcPr>
            <w:tcW w:w="0" w:type="auto"/>
          </w:tcPr>
          <w:p w14:paraId="01E0B2EE" w14:textId="77777777" w:rsidR="00072F2F" w:rsidRPr="00AA7AA3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A7AA3">
              <w:rPr>
                <w:rFonts w:ascii="Times New Roman" w:hAnsi="Times New Roman"/>
                <w:i/>
                <w:iCs/>
                <w:sz w:val="24"/>
                <w:szCs w:val="24"/>
              </w:rPr>
              <w:t>Vsw</w:t>
            </w:r>
            <w:proofErr w:type="spellEnd"/>
          </w:p>
        </w:tc>
        <w:tc>
          <w:tcPr>
            <w:tcW w:w="0" w:type="auto"/>
          </w:tcPr>
          <w:p w14:paraId="243D02D8" w14:textId="77777777" w:rsidR="00072F2F" w:rsidRPr="00072F2F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3A2DCA8" w14:textId="77777777" w:rsidR="00072F2F" w:rsidRPr="00072F2F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0" w:type="auto"/>
          </w:tcPr>
          <w:p w14:paraId="29F7EEC0" w14:textId="77777777" w:rsidR="00072F2F" w:rsidRPr="00072F2F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  <w:tc>
          <w:tcPr>
            <w:tcW w:w="0" w:type="auto"/>
          </w:tcPr>
          <w:p w14:paraId="278F0DCC" w14:textId="77777777" w:rsidR="00072F2F" w:rsidRPr="00072F2F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0.36</w:t>
            </w:r>
          </w:p>
        </w:tc>
      </w:tr>
      <w:tr w:rsidR="00072F2F" w14:paraId="2AC1958E" w14:textId="77777777" w:rsidTr="00205668">
        <w:trPr>
          <w:jc w:val="center"/>
        </w:trPr>
        <w:tc>
          <w:tcPr>
            <w:tcW w:w="0" w:type="auto"/>
          </w:tcPr>
          <w:p w14:paraId="4A2AF6CE" w14:textId="77777777" w:rsidR="00072F2F" w:rsidRPr="00AA7AA3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7AA3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6D4B0A76" w14:textId="77777777" w:rsidR="00072F2F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72DD3199" w14:textId="77777777" w:rsidR="00072F2F" w:rsidRPr="00072F2F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AC4A79B" w14:textId="77777777" w:rsidR="00072F2F" w:rsidRPr="00072F2F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0.58</w:t>
            </w:r>
          </w:p>
        </w:tc>
        <w:tc>
          <w:tcPr>
            <w:tcW w:w="0" w:type="auto"/>
          </w:tcPr>
          <w:p w14:paraId="555EA3DF" w14:textId="77777777" w:rsidR="00072F2F" w:rsidRPr="00072F2F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0.50</w:t>
            </w:r>
          </w:p>
        </w:tc>
      </w:tr>
      <w:tr w:rsidR="00072F2F" w14:paraId="0668B584" w14:textId="77777777" w:rsidTr="00205668">
        <w:trPr>
          <w:jc w:val="center"/>
        </w:trPr>
        <w:tc>
          <w:tcPr>
            <w:tcW w:w="0" w:type="auto"/>
          </w:tcPr>
          <w:p w14:paraId="5F931F82" w14:textId="77777777" w:rsidR="00072F2F" w:rsidRPr="00AA7AA3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7AA3">
              <w:rPr>
                <w:rFonts w:ascii="Times New Roman" w:hAnsi="Times New Roman"/>
                <w:i/>
                <w:iCs/>
                <w:sz w:val="24"/>
                <w:szCs w:val="24"/>
              </w:rPr>
              <w:t>AE</w:t>
            </w:r>
          </w:p>
        </w:tc>
        <w:tc>
          <w:tcPr>
            <w:tcW w:w="0" w:type="auto"/>
          </w:tcPr>
          <w:p w14:paraId="2A2C9D89" w14:textId="77777777" w:rsidR="00072F2F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0CA46C69" w14:textId="77777777" w:rsidR="00072F2F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1ADFB13E" w14:textId="77777777" w:rsidR="00072F2F" w:rsidRPr="00072F2F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29F5ABD" w14:textId="77777777" w:rsidR="00072F2F" w:rsidRPr="004C3823" w:rsidRDefault="004C3823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072F2F" w14:paraId="229ACEBD" w14:textId="77777777" w:rsidTr="00205668">
        <w:trPr>
          <w:jc w:val="center"/>
        </w:trPr>
        <w:tc>
          <w:tcPr>
            <w:tcW w:w="0" w:type="auto"/>
          </w:tcPr>
          <w:p w14:paraId="7A084CE9" w14:textId="77777777" w:rsidR="00072F2F" w:rsidRPr="00AA7AA3" w:rsidRDefault="00A327BA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A7AA3">
              <w:rPr>
                <w:rFonts w:ascii="Times New Roman" w:hAnsi="Times New Roman"/>
                <w:i/>
                <w:iCs/>
                <w:sz w:val="24"/>
                <w:szCs w:val="24"/>
              </w:rPr>
              <w:t>apo</w:t>
            </w:r>
          </w:p>
        </w:tc>
        <w:tc>
          <w:tcPr>
            <w:tcW w:w="0" w:type="auto"/>
          </w:tcPr>
          <w:p w14:paraId="2B7B7D2F" w14:textId="77777777" w:rsidR="00072F2F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B7E3556" w14:textId="77777777" w:rsidR="00072F2F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73D10618" w14:textId="77777777" w:rsidR="00072F2F" w:rsidRDefault="00072F2F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4E3CF77" w14:textId="77777777" w:rsidR="00072F2F" w:rsidRPr="004C3823" w:rsidRDefault="004C3823" w:rsidP="00072F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7F9FF94" w14:textId="77777777" w:rsidR="00072F2F" w:rsidRDefault="00072F2F" w:rsidP="00072F2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CCE9F37" w14:textId="6871AB96" w:rsidR="00072F2F" w:rsidRDefault="00A948D7" w:rsidP="00FF37F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E05B0D" w:rsidRPr="00E05B0D">
        <w:rPr>
          <w:rFonts w:ascii="Times New Roman" w:hAnsi="Times New Roman"/>
          <w:sz w:val="24"/>
          <w:szCs w:val="24"/>
          <w:highlight w:val="lightGray"/>
          <w:lang w:val="ru-RU"/>
        </w:rPr>
        <w:t>р</w:t>
      </w:r>
      <w:r w:rsidRPr="00E05B0D">
        <w:rPr>
          <w:rFonts w:ascii="Times New Roman" w:hAnsi="Times New Roman"/>
          <w:sz w:val="24"/>
          <w:szCs w:val="24"/>
          <w:highlight w:val="lightGray"/>
          <w:lang w:val="ru-RU"/>
        </w:rPr>
        <w:t>ис. 3а</w:t>
      </w:r>
      <w:r>
        <w:rPr>
          <w:rFonts w:ascii="Times New Roman" w:hAnsi="Times New Roman"/>
          <w:sz w:val="24"/>
          <w:szCs w:val="24"/>
          <w:lang w:val="ru-RU"/>
        </w:rPr>
        <w:t xml:space="preserve"> приведена зависимость индекса </w:t>
      </w:r>
      <w:r w:rsidRPr="00205668">
        <w:rPr>
          <w:rFonts w:ascii="Times New Roman" w:hAnsi="Times New Roman"/>
          <w:i/>
          <w:sz w:val="24"/>
          <w:szCs w:val="24"/>
        </w:rPr>
        <w:t>AE</w:t>
      </w:r>
      <w:r w:rsidRPr="0020566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A327BA">
        <w:rPr>
          <w:rFonts w:ascii="Times New Roman" w:hAnsi="Times New Roman"/>
          <w:i/>
          <w:sz w:val="24"/>
          <w:szCs w:val="24"/>
        </w:rPr>
        <w:t>a</w:t>
      </w:r>
      <w:r w:rsidR="00A327BA" w:rsidRPr="00205668">
        <w:rPr>
          <w:rFonts w:ascii="Times New Roman" w:hAnsi="Times New Roman"/>
          <w:i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  <w:lang w:val="ru-RU"/>
        </w:rPr>
        <w:t xml:space="preserve">, и на </w:t>
      </w:r>
      <w:r w:rsidR="00E05B0D" w:rsidRPr="00E05B0D">
        <w:rPr>
          <w:rFonts w:ascii="Times New Roman" w:hAnsi="Times New Roman"/>
          <w:sz w:val="24"/>
          <w:szCs w:val="24"/>
          <w:highlight w:val="lightGray"/>
          <w:lang w:val="ru-RU"/>
        </w:rPr>
        <w:t>р</w:t>
      </w:r>
      <w:r w:rsidRPr="00E05B0D">
        <w:rPr>
          <w:rFonts w:ascii="Times New Roman" w:hAnsi="Times New Roman"/>
          <w:sz w:val="24"/>
          <w:szCs w:val="24"/>
          <w:highlight w:val="lightGray"/>
          <w:lang w:val="ru-RU"/>
        </w:rPr>
        <w:t>ис. 3б</w:t>
      </w:r>
      <w:r>
        <w:rPr>
          <w:rFonts w:ascii="Times New Roman" w:hAnsi="Times New Roman"/>
          <w:sz w:val="24"/>
          <w:szCs w:val="24"/>
          <w:lang w:val="ru-RU"/>
        </w:rPr>
        <w:t xml:space="preserve"> – обратная ей зависимость</w:t>
      </w:r>
      <w:r w:rsidR="00FF37F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27BA">
        <w:rPr>
          <w:rFonts w:ascii="Times New Roman" w:hAnsi="Times New Roman"/>
          <w:i/>
          <w:sz w:val="24"/>
          <w:szCs w:val="24"/>
        </w:rPr>
        <w:t>a</w:t>
      </w:r>
      <w:r w:rsidR="00A327BA" w:rsidRPr="00205668">
        <w:rPr>
          <w:rFonts w:ascii="Times New Roman" w:hAnsi="Times New Roman"/>
          <w:i/>
          <w:sz w:val="24"/>
          <w:szCs w:val="24"/>
        </w:rPr>
        <w:t>po</w:t>
      </w:r>
      <w:r w:rsidR="00A327BA" w:rsidRPr="002056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37F3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FF37F3" w:rsidRPr="00205668">
        <w:rPr>
          <w:rFonts w:ascii="Times New Roman" w:hAnsi="Times New Roman"/>
          <w:i/>
          <w:sz w:val="24"/>
          <w:szCs w:val="24"/>
        </w:rPr>
        <w:t>AE</w:t>
      </w:r>
      <w:r w:rsidR="00FF37F3">
        <w:rPr>
          <w:rFonts w:ascii="Times New Roman" w:hAnsi="Times New Roman"/>
          <w:sz w:val="24"/>
          <w:szCs w:val="24"/>
          <w:lang w:val="ru-RU"/>
        </w:rPr>
        <w:t xml:space="preserve">, построенная по данным профилей бурь, приведенных на </w:t>
      </w:r>
      <w:r w:rsidR="00E05B0D" w:rsidRPr="00AA7AA3">
        <w:rPr>
          <w:rFonts w:ascii="Times New Roman" w:hAnsi="Times New Roman"/>
          <w:sz w:val="24"/>
          <w:szCs w:val="24"/>
          <w:highlight w:val="lightGray"/>
          <w:lang w:val="ru-RU"/>
        </w:rPr>
        <w:t>р</w:t>
      </w:r>
      <w:r w:rsidR="00FF37F3" w:rsidRPr="00AA7AA3">
        <w:rPr>
          <w:rFonts w:ascii="Times New Roman" w:hAnsi="Times New Roman"/>
          <w:sz w:val="24"/>
          <w:szCs w:val="24"/>
          <w:highlight w:val="lightGray"/>
          <w:lang w:val="ru-RU"/>
        </w:rPr>
        <w:t>ис. 2</w:t>
      </w:r>
      <w:proofErr w:type="gramStart"/>
      <w:r w:rsidR="00FF37F3" w:rsidRPr="00AA7AA3">
        <w:rPr>
          <w:rFonts w:ascii="Times New Roman" w:hAnsi="Times New Roman"/>
          <w:sz w:val="24"/>
          <w:szCs w:val="24"/>
          <w:highlight w:val="lightGray"/>
          <w:lang w:val="ru-RU"/>
        </w:rPr>
        <w:t>а,б</w:t>
      </w:r>
      <w:r w:rsidR="00FF37F3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FF37F3">
        <w:rPr>
          <w:rFonts w:ascii="Times New Roman" w:hAnsi="Times New Roman"/>
          <w:sz w:val="24"/>
          <w:szCs w:val="24"/>
          <w:lang w:val="ru-RU"/>
        </w:rPr>
        <w:t xml:space="preserve"> Точками показаны исходные данные, сплошная кривая – экспоненциальная модель, построенная по методу наименьших квадратов</w:t>
      </w:r>
      <w:r w:rsidR="00294C48">
        <w:rPr>
          <w:rFonts w:ascii="Times New Roman" w:hAnsi="Times New Roman"/>
          <w:sz w:val="24"/>
          <w:szCs w:val="24"/>
          <w:lang w:val="ru-RU"/>
        </w:rPr>
        <w:t>:</w:t>
      </w:r>
    </w:p>
    <w:p w14:paraId="5DBEE1A3" w14:textId="77777777" w:rsidR="00580CED" w:rsidRPr="00294C48" w:rsidRDefault="00580CED" w:rsidP="00FF37F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EE31030" w14:textId="66FF3E1D" w:rsidR="00573FC3" w:rsidRPr="00294C48" w:rsidRDefault="00573FC3" w:rsidP="00573FC3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val="ru-RU"/>
        </w:rPr>
      </w:pPr>
      <m:oMath>
        <m:r>
          <w:rPr>
            <w:rFonts w:ascii="Cambria Math" w:hAnsi="Cambria Math"/>
            <w:sz w:val="24"/>
            <w:szCs w:val="24"/>
            <w:lang w:val="ru-RU"/>
          </w:rPr>
          <m:t>A</m:t>
        </m:r>
        <m:r>
          <w:rPr>
            <w:rFonts w:ascii="Cambria Math" w:hAnsi="Cambria Math"/>
            <w:sz w:val="24"/>
            <w:szCs w:val="24"/>
          </w:rPr>
          <m:t>E</m:t>
        </m:r>
        <m:r>
          <w:rPr>
            <w:rFonts w:ascii="Cambria Math" w:hAnsi="Cambria Math"/>
            <w:sz w:val="24"/>
            <w:szCs w:val="24"/>
            <w:lang w:val="ru-RU"/>
          </w:rPr>
          <m:t xml:space="preserve">=a </m:t>
        </m:r>
        <m:r>
          <w:rPr>
            <w:rFonts w:ascii="Cambria Math" w:hAnsi="Cambria Math"/>
            <w:i/>
            <w:sz w:val="24"/>
            <w:szCs w:val="24"/>
            <w:lang w:val="ru-RU"/>
          </w:rPr>
          <w:sym w:font="Symbol" w:char="F0D7"/>
        </m:r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 xml:space="preserve">b </m:t>
            </m:r>
            <m:r>
              <w:rPr>
                <w:rFonts w:ascii="Cambria Math" w:hAnsi="Cambria Math"/>
                <w:i/>
                <w:sz w:val="24"/>
                <w:szCs w:val="24"/>
                <w:lang w:val="ru-RU"/>
              </w:rPr>
              <w:sym w:font="Symbol" w:char="F0D7"/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 xml:space="preserve"> apo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 xml:space="preserve">+c </m:t>
        </m:r>
        <m:r>
          <w:rPr>
            <w:rFonts w:ascii="Cambria Math" w:hAnsi="Cambria Math"/>
            <w:i/>
            <w:sz w:val="24"/>
            <w:szCs w:val="24"/>
            <w:lang w:val="ru-RU"/>
          </w:rPr>
          <w:sym w:font="Symbol" w:char="F0D7"/>
        </m:r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 xml:space="preserve">d </m:t>
            </m:r>
            <m:r>
              <w:rPr>
                <w:rFonts w:ascii="Cambria Math" w:hAnsi="Cambria Math"/>
                <w:i/>
                <w:sz w:val="24"/>
                <w:szCs w:val="24"/>
                <w:lang w:val="ru-RU"/>
              </w:rPr>
              <w:sym w:font="Symbol" w:char="F0D7"/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 xml:space="preserve"> apo</m:t>
            </m:r>
          </m:sup>
        </m:sSup>
      </m:oMath>
      <w:r>
        <w:rPr>
          <w:rFonts w:ascii="Times New Roman" w:eastAsiaTheme="minorEastAsia" w:hAnsi="Times New Roman"/>
          <w:sz w:val="24"/>
          <w:szCs w:val="24"/>
          <w:lang w:val="ru-RU"/>
        </w:rPr>
        <w:t xml:space="preserve">                                               </w:t>
      </w:r>
      <w:proofErr w:type="gramStart"/>
      <w:r>
        <w:rPr>
          <w:rFonts w:ascii="Times New Roman" w:eastAsiaTheme="minorEastAsia" w:hAnsi="Times New Roman"/>
          <w:sz w:val="24"/>
          <w:szCs w:val="24"/>
          <w:lang w:val="ru-RU"/>
        </w:rPr>
        <w:t>( 2</w:t>
      </w:r>
      <w:proofErr w:type="gramEnd"/>
      <w:r>
        <w:rPr>
          <w:rFonts w:ascii="Times New Roman" w:eastAsiaTheme="minorEastAsia" w:hAnsi="Times New Roman"/>
          <w:sz w:val="24"/>
          <w:szCs w:val="24"/>
          <w:lang w:val="ru-RU"/>
        </w:rPr>
        <w:t xml:space="preserve"> )</w:t>
      </w:r>
    </w:p>
    <w:p w14:paraId="67F109CE" w14:textId="7EE30E49" w:rsidR="00FF37F3" w:rsidRPr="00294C48" w:rsidRDefault="00A327BA" w:rsidP="00294C48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m:oMath>
        <m:r>
          <w:rPr>
            <w:rFonts w:ascii="Cambria Math" w:hAnsi="Cambria Math"/>
            <w:sz w:val="24"/>
            <w:szCs w:val="24"/>
            <w:lang w:val="ru-RU"/>
          </w:rPr>
          <m:t>apo=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hAnsi="Cambria Math"/>
            <w:i/>
            <w:sz w:val="24"/>
            <w:szCs w:val="24"/>
            <w:lang w:val="ru-RU"/>
          </w:rPr>
          <w:sym w:font="Symbol" w:char="F0D7"/>
        </m:r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/>
                <w:i/>
                <w:sz w:val="24"/>
                <w:szCs w:val="24"/>
                <w:lang w:val="ru-RU"/>
              </w:rPr>
              <w:sym w:font="Symbol" w:char="F0D7"/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 xml:space="preserve"> AE</m:t>
            </m:r>
          </m:sup>
        </m:sSup>
      </m:oMath>
      <w:r w:rsidR="00294C48" w:rsidRPr="00294C48">
        <w:rPr>
          <w:rFonts w:ascii="Times New Roman" w:eastAsiaTheme="minorEastAsia" w:hAnsi="Times New Roman"/>
          <w:sz w:val="24"/>
          <w:szCs w:val="24"/>
          <w:lang w:val="ru-RU"/>
        </w:rPr>
        <w:t xml:space="preserve">                                                                   </w:t>
      </w:r>
      <w:proofErr w:type="gramStart"/>
      <w:r w:rsidR="00294C48" w:rsidRPr="00294C48">
        <w:rPr>
          <w:rFonts w:ascii="Times New Roman" w:eastAsiaTheme="minorEastAsia" w:hAnsi="Times New Roman"/>
          <w:sz w:val="24"/>
          <w:szCs w:val="24"/>
          <w:lang w:val="ru-RU"/>
        </w:rPr>
        <w:t xml:space="preserve">( </w:t>
      </w:r>
      <w:r w:rsidR="005604BD">
        <w:rPr>
          <w:rFonts w:ascii="Times New Roman" w:eastAsiaTheme="minorEastAsia" w:hAnsi="Times New Roman"/>
          <w:sz w:val="24"/>
          <w:szCs w:val="24"/>
          <w:lang w:val="ru-RU"/>
        </w:rPr>
        <w:t>3</w:t>
      </w:r>
      <w:proofErr w:type="gramEnd"/>
      <w:r w:rsidR="00294C48" w:rsidRPr="00294C48">
        <w:rPr>
          <w:rFonts w:ascii="Times New Roman" w:eastAsiaTheme="minorEastAsia" w:hAnsi="Times New Roman"/>
          <w:sz w:val="24"/>
          <w:szCs w:val="24"/>
          <w:lang w:val="ru-RU"/>
        </w:rPr>
        <w:t xml:space="preserve"> )</w:t>
      </w:r>
    </w:p>
    <w:p w14:paraId="25121428" w14:textId="77777777" w:rsidR="00294C48" w:rsidRDefault="00294C48" w:rsidP="002A3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19C00B9" w14:textId="580543BA" w:rsidR="00294C48" w:rsidRPr="002D601C" w:rsidRDefault="00294C48" w:rsidP="00294C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Коэффициенты аппроксимаций (2</w:t>
      </w:r>
      <w:r>
        <w:rPr>
          <w:rFonts w:ascii="Times New Roman" w:hAnsi="Times New Roman"/>
          <w:sz w:val="24"/>
          <w:szCs w:val="24"/>
          <w:lang w:val="ru-RU"/>
        </w:rPr>
        <w:sym w:font="Symbol" w:char="F02D"/>
      </w:r>
      <w:r>
        <w:rPr>
          <w:rFonts w:ascii="Times New Roman" w:hAnsi="Times New Roman"/>
          <w:sz w:val="24"/>
          <w:szCs w:val="24"/>
          <w:lang w:val="ru-RU"/>
        </w:rPr>
        <w:t xml:space="preserve">3) приведены в </w:t>
      </w:r>
      <w:r w:rsidRPr="00296BEF">
        <w:rPr>
          <w:rFonts w:ascii="Times New Roman" w:hAnsi="Times New Roman"/>
          <w:sz w:val="24"/>
          <w:szCs w:val="24"/>
          <w:highlight w:val="lightGray"/>
          <w:lang w:val="ru-RU"/>
        </w:rPr>
        <w:t>Таблице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96BEF">
        <w:rPr>
          <w:rFonts w:ascii="Times New Roman" w:hAnsi="Times New Roman"/>
          <w:sz w:val="24"/>
          <w:szCs w:val="24"/>
          <w:highlight w:val="lightGray"/>
          <w:lang w:val="ru-RU"/>
        </w:rPr>
        <w:t>2</w:t>
      </w:r>
      <w:r w:rsidR="0016481E" w:rsidRPr="00164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481E">
        <w:rPr>
          <w:rFonts w:ascii="Times New Roman" w:hAnsi="Times New Roman"/>
          <w:sz w:val="24"/>
          <w:szCs w:val="24"/>
          <w:lang w:val="ru-RU"/>
        </w:rPr>
        <w:t xml:space="preserve">с указанием </w:t>
      </w:r>
      <w:r w:rsidR="00296BEF">
        <w:rPr>
          <w:rFonts w:ascii="Times New Roman" w:hAnsi="Times New Roman"/>
          <w:sz w:val="24"/>
          <w:szCs w:val="24"/>
          <w:lang w:val="ru-RU"/>
        </w:rPr>
        <w:t>меры</w:t>
      </w:r>
      <w:r w:rsidR="0016481E">
        <w:rPr>
          <w:rFonts w:ascii="Times New Roman" w:hAnsi="Times New Roman"/>
          <w:sz w:val="24"/>
          <w:szCs w:val="24"/>
          <w:lang w:val="ru-RU"/>
        </w:rPr>
        <w:t xml:space="preserve"> определенности </w:t>
      </w:r>
      <w:r w:rsidR="0016481E" w:rsidRPr="0016481E">
        <w:rPr>
          <w:rFonts w:ascii="Times New Roman" w:hAnsi="Times New Roman"/>
          <w:i/>
          <w:sz w:val="24"/>
          <w:szCs w:val="24"/>
        </w:rPr>
        <w:t>R</w:t>
      </w:r>
      <w:r w:rsidR="0016481E" w:rsidRPr="0072245F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16481E" w:rsidRPr="001648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6BEF">
        <w:rPr>
          <w:rFonts w:ascii="Times New Roman" w:hAnsi="Times New Roman"/>
          <w:sz w:val="24"/>
          <w:szCs w:val="24"/>
          <w:lang w:val="ru-RU"/>
        </w:rPr>
        <w:t>Параметр</w:t>
      </w:r>
      <w:r w:rsidR="0016481E" w:rsidRPr="002D6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481E" w:rsidRPr="0016481E">
        <w:rPr>
          <w:rFonts w:ascii="Times New Roman" w:hAnsi="Times New Roman"/>
          <w:i/>
          <w:sz w:val="24"/>
          <w:szCs w:val="24"/>
        </w:rPr>
        <w:t>R</w:t>
      </w:r>
      <w:r w:rsidR="0016481E" w:rsidRPr="002D601C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="0016481E" w:rsidRPr="002D6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481E">
        <w:rPr>
          <w:rFonts w:ascii="Times New Roman" w:hAnsi="Times New Roman"/>
          <w:sz w:val="24"/>
          <w:szCs w:val="24"/>
          <w:lang w:val="ru-RU"/>
        </w:rPr>
        <w:t>меняется</w:t>
      </w:r>
      <w:r w:rsidR="0016481E" w:rsidRPr="002D6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481E">
        <w:rPr>
          <w:rFonts w:ascii="Times New Roman" w:hAnsi="Times New Roman"/>
          <w:sz w:val="24"/>
          <w:szCs w:val="24"/>
          <w:lang w:val="ru-RU"/>
        </w:rPr>
        <w:t>от</w:t>
      </w:r>
      <w:r w:rsidR="0016481E" w:rsidRPr="002D6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481E" w:rsidRPr="002D601C">
        <w:rPr>
          <w:rFonts w:ascii="Times New Roman" w:eastAsia="AdvOT1ef757c0+22" w:hAnsi="Times New Roman" w:cs="Times New Roman"/>
          <w:sz w:val="24"/>
          <w:szCs w:val="24"/>
          <w:lang w:val="ru-RU"/>
        </w:rPr>
        <w:t>−</w:t>
      </w:r>
      <w:r w:rsidR="0016481E" w:rsidRPr="002D601C">
        <w:rPr>
          <w:rFonts w:ascii="Times New Roman" w:eastAsia="AdvOT7d6df7ab.I+22" w:hAnsi="Times New Roman" w:cs="Times New Roman"/>
          <w:sz w:val="24"/>
          <w:szCs w:val="24"/>
          <w:lang w:val="ru-RU"/>
        </w:rPr>
        <w:t>∞</w:t>
      </w:r>
      <w:r w:rsidR="0016481E" w:rsidRPr="002D601C">
        <w:rPr>
          <w:lang w:val="ru-RU"/>
        </w:rPr>
        <w:t xml:space="preserve"> </w:t>
      </w:r>
      <w:r w:rsidR="0016481E" w:rsidRPr="004018C7">
        <w:t>to</w:t>
      </w:r>
      <w:r w:rsidR="0016481E" w:rsidRPr="002D601C">
        <w:rPr>
          <w:lang w:val="ru-RU"/>
        </w:rPr>
        <w:t xml:space="preserve"> </w:t>
      </w:r>
      <w:r w:rsidR="0016481E" w:rsidRPr="002D601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6481E" w:rsidRPr="002D601C">
        <w:rPr>
          <w:lang w:val="ru-RU"/>
        </w:rPr>
        <w:t xml:space="preserve"> </w:t>
      </w:r>
      <w:r w:rsidR="0016481E" w:rsidRPr="002D601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D601C">
        <w:rPr>
          <w:rFonts w:ascii="Times New Roman" w:hAnsi="Times New Roman" w:cs="Times New Roman"/>
          <w:sz w:val="24"/>
          <w:szCs w:val="24"/>
          <w:lang w:val="ru-RU"/>
        </w:rPr>
        <w:t>наихудшее значение</w:t>
      </w:r>
      <w:r w:rsidR="0016481E" w:rsidRPr="002D6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481E" w:rsidRPr="002D601C">
        <w:rPr>
          <w:rFonts w:ascii="Times New Roman" w:eastAsia="AdvOT1ef757c0+22" w:hAnsi="Times New Roman" w:cs="Times New Roman"/>
          <w:sz w:val="24"/>
          <w:szCs w:val="24"/>
          <w:lang w:val="ru-RU"/>
        </w:rPr>
        <w:t>−</w:t>
      </w:r>
      <w:r w:rsidR="0016481E" w:rsidRPr="002D601C">
        <w:rPr>
          <w:rFonts w:ascii="Times New Roman" w:eastAsia="AdvOT7d6df7ab.I+22" w:hAnsi="Times New Roman" w:cs="Times New Roman"/>
          <w:sz w:val="24"/>
          <w:szCs w:val="24"/>
          <w:lang w:val="ru-RU"/>
        </w:rPr>
        <w:t>∞</w:t>
      </w:r>
      <w:r w:rsidR="0016481E" w:rsidRPr="002D601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2D601C">
        <w:rPr>
          <w:rFonts w:ascii="Times New Roman" w:hAnsi="Times New Roman" w:cs="Times New Roman"/>
          <w:sz w:val="24"/>
          <w:szCs w:val="24"/>
          <w:lang w:val="ru-RU"/>
        </w:rPr>
        <w:t xml:space="preserve">наилучшее </w:t>
      </w:r>
      <w:r w:rsidR="002D601C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значение</w:t>
      </w:r>
      <w:r w:rsidR="0016481E" w:rsidRPr="002D601C">
        <w:rPr>
          <w:rFonts w:ascii="Times New Roman" w:hAnsi="Times New Roman" w:cs="Times New Roman"/>
          <w:sz w:val="24"/>
          <w:szCs w:val="24"/>
          <w:lang w:val="ru-RU"/>
        </w:rPr>
        <w:t xml:space="preserve"> +1) [</w:t>
      </w:r>
      <w:r w:rsidR="0016481E" w:rsidRPr="002D601C">
        <w:rPr>
          <w:rFonts w:ascii="Times New Roman" w:hAnsi="Times New Roman" w:cs="Times New Roman"/>
          <w:sz w:val="24"/>
          <w:szCs w:val="24"/>
        </w:rPr>
        <w:t>Chicco</w:t>
      </w:r>
      <w:r w:rsidR="0016481E" w:rsidRPr="002D6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481E" w:rsidRPr="002D601C">
        <w:rPr>
          <w:rFonts w:ascii="Times New Roman" w:hAnsi="Times New Roman" w:cs="Times New Roman"/>
          <w:sz w:val="24"/>
          <w:szCs w:val="24"/>
        </w:rPr>
        <w:t>et</w:t>
      </w:r>
      <w:r w:rsidR="0016481E" w:rsidRPr="002D60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481E" w:rsidRPr="002D601C">
        <w:rPr>
          <w:rFonts w:ascii="Times New Roman" w:hAnsi="Times New Roman" w:cs="Times New Roman"/>
          <w:sz w:val="24"/>
          <w:szCs w:val="24"/>
        </w:rPr>
        <w:t>al</w:t>
      </w:r>
      <w:r w:rsidR="0016481E" w:rsidRPr="002D601C">
        <w:rPr>
          <w:rFonts w:ascii="Times New Roman" w:hAnsi="Times New Roman" w:cs="Times New Roman"/>
          <w:sz w:val="24"/>
          <w:szCs w:val="24"/>
          <w:lang w:val="ru-RU"/>
        </w:rPr>
        <w:t>., 2021]</w:t>
      </w:r>
      <w:r w:rsidR="002D601C">
        <w:rPr>
          <w:rFonts w:ascii="Times New Roman" w:hAnsi="Times New Roman" w:cs="Times New Roman"/>
          <w:sz w:val="24"/>
          <w:szCs w:val="24"/>
          <w:lang w:val="ru-RU"/>
        </w:rPr>
        <w:t xml:space="preserve">. Полученные значения </w:t>
      </w:r>
      <w:r w:rsidR="002D601C" w:rsidRPr="0016481E">
        <w:rPr>
          <w:rFonts w:ascii="Times New Roman" w:hAnsi="Times New Roman"/>
          <w:i/>
          <w:sz w:val="24"/>
          <w:szCs w:val="24"/>
        </w:rPr>
        <w:t>R</w:t>
      </w:r>
      <w:r w:rsidR="002D601C" w:rsidRPr="002D601C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="002D601C" w:rsidRPr="002D601C">
        <w:rPr>
          <w:rFonts w:ascii="Times New Roman" w:hAnsi="Times New Roman"/>
          <w:sz w:val="24"/>
          <w:szCs w:val="24"/>
          <w:lang w:val="ru-RU"/>
        </w:rPr>
        <w:t xml:space="preserve"> показывают хорошее приближение модели к данным.</w:t>
      </w:r>
    </w:p>
    <w:p w14:paraId="18D489E8" w14:textId="41A7F8B8" w:rsidR="00D87641" w:rsidRPr="00DA78D3" w:rsidRDefault="00D87641" w:rsidP="000F1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BEF">
        <w:rPr>
          <w:rFonts w:ascii="Times New Roman" w:hAnsi="Times New Roman"/>
          <w:b/>
          <w:bCs/>
          <w:sz w:val="24"/>
          <w:szCs w:val="24"/>
          <w:lang w:val="ru-RU"/>
        </w:rPr>
        <w:t>Таблица 2</w:t>
      </w:r>
      <w:r>
        <w:rPr>
          <w:rFonts w:ascii="Times New Roman" w:hAnsi="Times New Roman"/>
          <w:sz w:val="24"/>
          <w:szCs w:val="24"/>
          <w:lang w:val="ru-RU"/>
        </w:rPr>
        <w:t xml:space="preserve">. Коэффициенты экспоненциальных </w:t>
      </w:r>
      <w:r w:rsidR="00296BEF">
        <w:rPr>
          <w:rFonts w:ascii="Times New Roman" w:hAnsi="Times New Roman"/>
          <w:sz w:val="24"/>
          <w:szCs w:val="24"/>
          <w:lang w:val="ru-RU"/>
        </w:rPr>
        <w:t xml:space="preserve">выражений </w:t>
      </w:r>
      <w:r>
        <w:rPr>
          <w:rFonts w:ascii="Times New Roman" w:hAnsi="Times New Roman"/>
          <w:sz w:val="24"/>
          <w:szCs w:val="24"/>
          <w:lang w:val="ru-RU"/>
        </w:rPr>
        <w:t>(2</w:t>
      </w:r>
      <w:r>
        <w:rPr>
          <w:rFonts w:ascii="Times New Roman" w:hAnsi="Times New Roman"/>
          <w:sz w:val="24"/>
          <w:szCs w:val="24"/>
          <w:lang w:val="ru-RU"/>
        </w:rPr>
        <w:sym w:font="Symbol" w:char="F02D"/>
      </w:r>
      <w:r>
        <w:rPr>
          <w:rFonts w:ascii="Times New Roman" w:hAnsi="Times New Roman"/>
          <w:sz w:val="24"/>
          <w:szCs w:val="24"/>
          <w:lang w:val="ru-RU"/>
        </w:rPr>
        <w:t>3)</w:t>
      </w:r>
      <w:r w:rsidR="00DA78D3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DA78D3" w:rsidRPr="00DA7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6BEF">
        <w:rPr>
          <w:rFonts w:ascii="Times New Roman" w:hAnsi="Times New Roman"/>
          <w:sz w:val="24"/>
          <w:szCs w:val="24"/>
          <w:lang w:val="ru-RU"/>
        </w:rPr>
        <w:t>мера</w:t>
      </w:r>
      <w:r w:rsidR="00DA78D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DA78D3">
        <w:rPr>
          <w:rFonts w:ascii="Times New Roman" w:hAnsi="Times New Roman"/>
          <w:sz w:val="24"/>
          <w:szCs w:val="24"/>
          <w:lang w:val="ru-RU"/>
        </w:rPr>
        <w:t xml:space="preserve">определенности </w:t>
      </w:r>
      <w:r w:rsidR="00DA78D3" w:rsidRPr="00DA7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A78D3" w:rsidRPr="006B4FA1">
        <w:rPr>
          <w:rFonts w:ascii="Times New Roman" w:hAnsi="Times New Roman"/>
          <w:i/>
          <w:sz w:val="24"/>
          <w:szCs w:val="24"/>
        </w:rPr>
        <w:t>R</w:t>
      </w:r>
      <w:proofErr w:type="gramEnd"/>
      <w:r w:rsidR="00DA78D3" w:rsidRPr="00DA78D3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="00DA78D3"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888"/>
        <w:gridCol w:w="1128"/>
        <w:gridCol w:w="756"/>
        <w:gridCol w:w="1116"/>
        <w:gridCol w:w="756"/>
        <w:gridCol w:w="1116"/>
        <w:gridCol w:w="756"/>
      </w:tblGrid>
      <w:tr w:rsidR="00573FC3" w14:paraId="2344396E" w14:textId="77777777" w:rsidTr="00090EC3">
        <w:trPr>
          <w:jc w:val="center"/>
        </w:trPr>
        <w:tc>
          <w:tcPr>
            <w:tcW w:w="0" w:type="auto"/>
          </w:tcPr>
          <w:p w14:paraId="2CBB54CF" w14:textId="77777777" w:rsidR="00573FC3" w:rsidRDefault="00573FC3" w:rsidP="00294C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Модель</w:t>
            </w:r>
          </w:p>
        </w:tc>
        <w:tc>
          <w:tcPr>
            <w:tcW w:w="0" w:type="auto"/>
          </w:tcPr>
          <w:p w14:paraId="29B166A3" w14:textId="77777777" w:rsidR="00573FC3" w:rsidRPr="006B4FA1" w:rsidRDefault="00573FC3" w:rsidP="00DA7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4FA1">
              <w:rPr>
                <w:rFonts w:ascii="Times New Roman" w:hAnsi="Times New Roman"/>
                <w:i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15BB421A" w14:textId="77777777" w:rsidR="00573FC3" w:rsidRPr="006B4FA1" w:rsidRDefault="00573FC3" w:rsidP="00DA7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4FA1">
              <w:rPr>
                <w:rFonts w:ascii="Times New Roman" w:hAnsi="Times New Roman"/>
                <w:i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4BE38C7A" w14:textId="77777777" w:rsidR="00573FC3" w:rsidRPr="006B4FA1" w:rsidRDefault="00573FC3" w:rsidP="00DA7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4FA1">
              <w:rPr>
                <w:rFonts w:ascii="Times New Roman" w:hAnsi="Times New Roman"/>
                <w:i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73910487" w14:textId="77777777" w:rsidR="00573FC3" w:rsidRPr="006B4FA1" w:rsidRDefault="00573FC3" w:rsidP="00DA7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4FA1">
              <w:rPr>
                <w:rFonts w:ascii="Times New Roman" w:hAnsi="Times New Roman"/>
                <w:i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1D679193" w14:textId="77777777" w:rsidR="00573FC3" w:rsidRPr="006B4FA1" w:rsidRDefault="00573FC3" w:rsidP="00090E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4FA1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6B4FA1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0" w:type="auto"/>
          </w:tcPr>
          <w:p w14:paraId="294888D9" w14:textId="77777777" w:rsidR="00573FC3" w:rsidRPr="006B4FA1" w:rsidRDefault="00573FC3" w:rsidP="00090E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4FA1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6B4FA1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ru-RU"/>
              </w:rPr>
              <w:t>1</w:t>
            </w:r>
          </w:p>
        </w:tc>
        <w:tc>
          <w:tcPr>
            <w:tcW w:w="0" w:type="auto"/>
          </w:tcPr>
          <w:p w14:paraId="5EB6BB81" w14:textId="77777777" w:rsidR="00573FC3" w:rsidRPr="006B4FA1" w:rsidRDefault="00573FC3" w:rsidP="00DA7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B4FA1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Pr="006B4FA1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573FC3" w14:paraId="540E14D6" w14:textId="77777777" w:rsidTr="00090EC3">
        <w:trPr>
          <w:jc w:val="center"/>
        </w:trPr>
        <w:tc>
          <w:tcPr>
            <w:tcW w:w="0" w:type="auto"/>
          </w:tcPr>
          <w:p w14:paraId="0B5BE437" w14:textId="77777777" w:rsidR="00573FC3" w:rsidRDefault="00573FC3" w:rsidP="00A327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4FA1">
              <w:rPr>
                <w:rFonts w:ascii="Times New Roman" w:hAnsi="Times New Roman"/>
                <w:i/>
                <w:sz w:val="24"/>
                <w:szCs w:val="24"/>
              </w:rPr>
              <w:t>AE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</w:t>
            </w:r>
            <w:r w:rsidR="00A327BA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="00A327BA" w:rsidRPr="006B4FA1">
              <w:rPr>
                <w:rFonts w:ascii="Times New Roman" w:hAnsi="Times New Roman"/>
                <w:i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</w:tcPr>
          <w:p w14:paraId="5F4ECEBF" w14:textId="77777777" w:rsidR="00573FC3" w:rsidRPr="00CB6C56" w:rsidRDefault="00573FC3" w:rsidP="00CB6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>916</w:t>
            </w:r>
            <w:r w:rsidRPr="00DA78D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D5E5B23" w14:textId="77777777" w:rsidR="00573FC3" w:rsidRPr="00CB6C56" w:rsidRDefault="00573FC3" w:rsidP="00CB6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sym w:font="Symbol" w:char="F02D"/>
            </w:r>
            <w:r w:rsidRPr="00DA78D3">
              <w:rPr>
                <w:rFonts w:ascii="Times New Roman" w:hAnsi="Times New Roman"/>
                <w:sz w:val="24"/>
                <w:szCs w:val="24"/>
                <w:lang w:val="ru-RU"/>
              </w:rPr>
              <w:t>0.02</w:t>
            </w:r>
            <w:r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0" w:type="auto"/>
          </w:tcPr>
          <w:p w14:paraId="57DB412E" w14:textId="77777777" w:rsidR="00573FC3" w:rsidRPr="00CB6C56" w:rsidRDefault="00573FC3" w:rsidP="00CB6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8D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DA78D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160581B" w14:textId="77777777" w:rsidR="00573FC3" w:rsidRPr="00DA78D3" w:rsidRDefault="00573FC3" w:rsidP="00CB6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78D3">
              <w:rPr>
                <w:rFonts w:ascii="Times New Roman" w:hAnsi="Times New Roman"/>
                <w:sz w:val="24"/>
                <w:szCs w:val="24"/>
                <w:lang w:val="ru-RU"/>
              </w:rPr>
              <w:t>0.0</w:t>
            </w:r>
            <w:r>
              <w:rPr>
                <w:rFonts w:ascii="Times New Roman" w:hAnsi="Times New Roman"/>
                <w:sz w:val="24"/>
                <w:szCs w:val="24"/>
              </w:rPr>
              <w:t>0171</w:t>
            </w:r>
            <w:r w:rsidRPr="00DA78D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14:paraId="3820C7D8" w14:textId="77777777" w:rsidR="00573FC3" w:rsidRDefault="00573FC3" w:rsidP="00090E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C9F809C" w14:textId="77777777" w:rsidR="00573FC3" w:rsidRDefault="00573FC3" w:rsidP="00090E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6E15C406" w14:textId="77777777" w:rsidR="00573FC3" w:rsidRPr="00CB6C56" w:rsidRDefault="00573FC3" w:rsidP="00CB6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8D3">
              <w:rPr>
                <w:rFonts w:ascii="Times New Roman" w:hAnsi="Times New Roman"/>
                <w:sz w:val="24"/>
                <w:szCs w:val="24"/>
                <w:lang w:val="ru-RU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</w:tr>
      <w:tr w:rsidR="00573FC3" w14:paraId="47E1DDF1" w14:textId="77777777" w:rsidTr="00090EC3">
        <w:trPr>
          <w:jc w:val="center"/>
        </w:trPr>
        <w:tc>
          <w:tcPr>
            <w:tcW w:w="0" w:type="auto"/>
          </w:tcPr>
          <w:p w14:paraId="3B423CEB" w14:textId="77777777" w:rsidR="00573FC3" w:rsidRDefault="00A327BA" w:rsidP="00090E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6B4FA1">
              <w:rPr>
                <w:rFonts w:ascii="Times New Roman" w:hAnsi="Times New Roman"/>
                <w:i/>
                <w:sz w:val="24"/>
                <w:szCs w:val="24"/>
              </w:rPr>
              <w:t>po</w:t>
            </w:r>
            <w:r w:rsidR="00573FC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</w:t>
            </w:r>
            <w:r w:rsidR="00573FC3" w:rsidRPr="006B4FA1">
              <w:rPr>
                <w:rFonts w:ascii="Times New Roman" w:hAnsi="Times New Roman"/>
                <w:i/>
                <w:sz w:val="24"/>
                <w:szCs w:val="24"/>
              </w:rPr>
              <w:t>AE</w:t>
            </w:r>
            <w:r w:rsidR="00573FC3" w:rsidRPr="00DA78D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</w:tcPr>
          <w:p w14:paraId="7727E1C7" w14:textId="77777777" w:rsidR="00573FC3" w:rsidRDefault="00573FC3" w:rsidP="00090E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500D8A66" w14:textId="77777777" w:rsidR="00573FC3" w:rsidRDefault="00573FC3" w:rsidP="00090E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328355AE" w14:textId="77777777" w:rsidR="00573FC3" w:rsidRDefault="00573FC3" w:rsidP="00090E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737AB9E4" w14:textId="77777777" w:rsidR="00573FC3" w:rsidRDefault="00573FC3" w:rsidP="00090E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463A5D2F" w14:textId="77777777" w:rsidR="00573FC3" w:rsidRPr="0025606C" w:rsidRDefault="00573FC3" w:rsidP="00573F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A78D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14:paraId="4815A991" w14:textId="77777777" w:rsidR="00573FC3" w:rsidRPr="0025606C" w:rsidRDefault="00573FC3" w:rsidP="00573F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8D3">
              <w:rPr>
                <w:rFonts w:ascii="Times New Roman" w:hAnsi="Times New Roman"/>
                <w:sz w:val="24"/>
                <w:szCs w:val="24"/>
                <w:lang w:val="ru-RU"/>
              </w:rPr>
              <w:t>0.001</w:t>
            </w: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0" w:type="auto"/>
          </w:tcPr>
          <w:p w14:paraId="0217032F" w14:textId="77777777" w:rsidR="00573FC3" w:rsidRPr="0025606C" w:rsidRDefault="00573FC3" w:rsidP="000A38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8D3">
              <w:rPr>
                <w:rFonts w:ascii="Times New Roman" w:hAnsi="Times New Roman"/>
                <w:sz w:val="24"/>
                <w:szCs w:val="24"/>
                <w:lang w:val="ru-RU"/>
              </w:rPr>
              <w:t>0.4</w:t>
            </w:r>
            <w:r w:rsidR="000A38B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</w:tbl>
    <w:p w14:paraId="3F0C456A" w14:textId="77777777" w:rsidR="00DA78D3" w:rsidRDefault="00DA78D3" w:rsidP="002A3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4CFBC56" w14:textId="6A1A974F" w:rsidR="00FE0208" w:rsidRDefault="00FE0208" w:rsidP="00FE020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Выражения (2</w:t>
      </w:r>
      <w:r>
        <w:rPr>
          <w:rFonts w:ascii="Times New Roman" w:hAnsi="Times New Roman"/>
          <w:sz w:val="24"/>
          <w:szCs w:val="24"/>
          <w:lang w:val="ru-RU"/>
        </w:rPr>
        <w:sym w:font="Symbol" w:char="F02D"/>
      </w:r>
      <w:r>
        <w:rPr>
          <w:rFonts w:ascii="Times New Roman" w:hAnsi="Times New Roman"/>
          <w:sz w:val="24"/>
          <w:szCs w:val="24"/>
          <w:lang w:val="ru-RU"/>
        </w:rPr>
        <w:t xml:space="preserve">3) включают все точки профилей бурь. </w:t>
      </w:r>
      <w:r w:rsidR="0072245F">
        <w:rPr>
          <w:rFonts w:ascii="Times New Roman" w:hAnsi="Times New Roman"/>
          <w:sz w:val="24"/>
          <w:szCs w:val="24"/>
          <w:lang w:val="ru-RU"/>
        </w:rPr>
        <w:t xml:space="preserve">При наличии данных </w:t>
      </w:r>
      <w:r w:rsidR="0072245F" w:rsidRPr="009D738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межпланетного </w:t>
      </w:r>
      <w:r w:rsidR="0072245F">
        <w:rPr>
          <w:rFonts w:ascii="Times New Roman" w:hAnsi="Times New Roman"/>
          <w:sz w:val="24"/>
          <w:szCs w:val="24"/>
          <w:lang w:val="ru-RU"/>
        </w:rPr>
        <w:t xml:space="preserve">электрического поля профиль бурь </w:t>
      </w:r>
      <w:r w:rsidR="0072245F" w:rsidRPr="006B4FA1">
        <w:rPr>
          <w:rFonts w:ascii="Times New Roman" w:hAnsi="Times New Roman"/>
          <w:i/>
          <w:sz w:val="24"/>
          <w:szCs w:val="24"/>
        </w:rPr>
        <w:t>AE</w:t>
      </w:r>
      <w:r w:rsidR="0072245F">
        <w:rPr>
          <w:rFonts w:ascii="Times New Roman" w:hAnsi="Times New Roman"/>
          <w:sz w:val="24"/>
          <w:szCs w:val="24"/>
          <w:lang w:val="ru-RU"/>
        </w:rPr>
        <w:t xml:space="preserve"> индекса можно представить в зависимости от двух параметров: </w:t>
      </w:r>
      <w:r w:rsidR="0072245F" w:rsidRPr="0072245F">
        <w:rPr>
          <w:rFonts w:ascii="Times New Roman" w:hAnsi="Times New Roman"/>
          <w:i/>
          <w:sz w:val="24"/>
          <w:szCs w:val="24"/>
        </w:rPr>
        <w:t>E</w:t>
      </w:r>
      <w:r w:rsidR="0072245F" w:rsidRPr="0072245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245F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A327BA">
        <w:rPr>
          <w:rFonts w:ascii="Times New Roman" w:hAnsi="Times New Roman"/>
          <w:i/>
          <w:sz w:val="24"/>
          <w:szCs w:val="24"/>
        </w:rPr>
        <w:t>a</w:t>
      </w:r>
      <w:r w:rsidR="00A327BA" w:rsidRPr="0072245F">
        <w:rPr>
          <w:rFonts w:ascii="Times New Roman" w:hAnsi="Times New Roman"/>
          <w:i/>
          <w:sz w:val="24"/>
          <w:szCs w:val="24"/>
        </w:rPr>
        <w:t>po</w:t>
      </w:r>
      <w:r w:rsidR="0072245F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Такая двухпараметрическая зависимость представлена на </w:t>
      </w:r>
      <w:r w:rsidR="00296BEF" w:rsidRPr="00296BEF">
        <w:rPr>
          <w:rFonts w:ascii="Times New Roman" w:hAnsi="Times New Roman" w:cs="Times New Roman"/>
          <w:iCs/>
          <w:sz w:val="24"/>
          <w:szCs w:val="24"/>
          <w:highlight w:val="lightGray"/>
          <w:lang w:val="ru-RU"/>
        </w:rPr>
        <w:t>р</w:t>
      </w:r>
      <w:r w:rsidRPr="00296BEF">
        <w:rPr>
          <w:rFonts w:ascii="Times New Roman" w:hAnsi="Times New Roman" w:cs="Times New Roman"/>
          <w:iCs/>
          <w:sz w:val="24"/>
          <w:szCs w:val="24"/>
          <w:highlight w:val="lightGray"/>
          <w:lang w:val="ru-RU"/>
        </w:rPr>
        <w:t>ис. 4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в уравнении (4):</w:t>
      </w:r>
    </w:p>
    <w:p w14:paraId="40791E5C" w14:textId="77777777" w:rsidR="002E15BB" w:rsidRDefault="002E15BB" w:rsidP="002A36E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14:paraId="018E9794" w14:textId="62843C80" w:rsidR="00FE0208" w:rsidRPr="00B33783" w:rsidRDefault="0072245F" w:rsidP="0072245F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Times New Roman" w:eastAsiaTheme="minorEastAsia" w:hAnsi="Times New Roman"/>
          <w:sz w:val="24"/>
          <w:szCs w:val="24"/>
          <w:lang w:val="ru-RU"/>
        </w:rPr>
      </w:pPr>
      <m:oMath>
        <m:r>
          <w:rPr>
            <w:rFonts w:ascii="Cambria Math" w:hAnsi="Cambria Math"/>
            <w:sz w:val="24"/>
            <w:szCs w:val="24"/>
          </w:rPr>
          <m:t>AE</m:t>
        </m:r>
        <m:r>
          <w:rPr>
            <w:rFonts w:ascii="Cambria Math" w:hAnsi="Cambria Math"/>
            <w:sz w:val="24"/>
            <w:szCs w:val="24"/>
            <w:lang w:val="ru-RU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00</m:t>
            </m:r>
          </m:sub>
        </m:sSub>
        <m:r>
          <w:rPr>
            <w:rFonts w:ascii="Cambria Math" w:hAnsi="Cambria Math"/>
            <w:sz w:val="24"/>
            <w:szCs w:val="24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10</m:t>
            </m:r>
          </m:sub>
        </m:sSub>
        <m:r>
          <w:rPr>
            <w:rFonts w:ascii="Cambria Math" w:hAnsi="Cambria Math"/>
            <w:i/>
            <w:sz w:val="24"/>
            <w:szCs w:val="24"/>
          </w:rPr>
          <w:sym w:font="Symbol" w:char="F0D7"/>
        </m:r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E</m:t>
        </m:r>
        <m:r>
          <w:rPr>
            <w:rFonts w:ascii="Cambria Math" w:hAnsi="Cambria Math"/>
            <w:sz w:val="24"/>
            <w:szCs w:val="24"/>
            <w:lang w:val="ru-RU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01</m:t>
            </m:r>
          </m:sub>
        </m:sSub>
        <m:r>
          <w:rPr>
            <w:rFonts w:ascii="Cambria Math" w:hAnsi="Cambria Math"/>
            <w:i/>
            <w:sz w:val="24"/>
            <w:szCs w:val="24"/>
          </w:rPr>
          <w:sym w:font="Symbol" w:char="F0D7"/>
        </m:r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apo</m:t>
        </m:r>
      </m:oMath>
      <w:r w:rsidRPr="0072245F">
        <w:rPr>
          <w:rFonts w:ascii="Times New Roman" w:eastAsiaTheme="minorEastAsia" w:hAnsi="Times New Roman"/>
          <w:i/>
          <w:sz w:val="24"/>
          <w:szCs w:val="24"/>
          <w:lang w:val="ru-RU"/>
        </w:rPr>
        <w:t xml:space="preserve">                                                    </w:t>
      </w:r>
      <w:proofErr w:type="gramStart"/>
      <w:r w:rsidRPr="00B33783">
        <w:rPr>
          <w:rFonts w:ascii="Times New Roman" w:eastAsiaTheme="minorEastAsia" w:hAnsi="Times New Roman"/>
          <w:sz w:val="24"/>
          <w:szCs w:val="24"/>
          <w:lang w:val="ru-RU"/>
        </w:rPr>
        <w:t>( 4</w:t>
      </w:r>
      <w:proofErr w:type="gramEnd"/>
      <w:r w:rsidRPr="00B33783">
        <w:rPr>
          <w:rFonts w:ascii="Times New Roman" w:eastAsiaTheme="minorEastAsia" w:hAnsi="Times New Roman"/>
          <w:sz w:val="24"/>
          <w:szCs w:val="24"/>
          <w:lang w:val="ru-RU"/>
        </w:rPr>
        <w:t xml:space="preserve"> )</w:t>
      </w:r>
    </w:p>
    <w:p w14:paraId="5659A84F" w14:textId="77777777" w:rsidR="002E15BB" w:rsidRDefault="002E15BB" w:rsidP="002A3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89ACA99" w14:textId="3D90823B" w:rsidR="0072245F" w:rsidRPr="002D601C" w:rsidRDefault="0072245F" w:rsidP="007224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Коэффициенты уравнения (4) представлены в </w:t>
      </w:r>
      <w:r w:rsidRPr="00296BEF">
        <w:rPr>
          <w:rFonts w:ascii="Times New Roman" w:hAnsi="Times New Roman"/>
          <w:sz w:val="24"/>
          <w:szCs w:val="24"/>
          <w:highlight w:val="lightGray"/>
          <w:lang w:val="ru-RU"/>
        </w:rPr>
        <w:t xml:space="preserve">Таблице </w:t>
      </w:r>
      <w:r w:rsidR="0016481E" w:rsidRPr="00296BEF">
        <w:rPr>
          <w:rFonts w:ascii="Times New Roman" w:hAnsi="Times New Roman"/>
          <w:sz w:val="24"/>
          <w:szCs w:val="24"/>
          <w:highlight w:val="lightGray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 с указанием </w:t>
      </w:r>
      <w:r w:rsidR="00296BEF">
        <w:rPr>
          <w:rFonts w:ascii="Times New Roman" w:hAnsi="Times New Roman"/>
          <w:sz w:val="24"/>
          <w:szCs w:val="24"/>
          <w:lang w:val="ru-RU"/>
        </w:rPr>
        <w:t>меры</w:t>
      </w:r>
      <w:r>
        <w:rPr>
          <w:rFonts w:ascii="Times New Roman" w:hAnsi="Times New Roman"/>
          <w:sz w:val="24"/>
          <w:szCs w:val="24"/>
          <w:lang w:val="ru-RU"/>
        </w:rPr>
        <w:t xml:space="preserve"> определенности </w:t>
      </w:r>
      <w:r w:rsidRPr="002D601C">
        <w:rPr>
          <w:rFonts w:ascii="Times New Roman" w:hAnsi="Times New Roman"/>
          <w:i/>
          <w:sz w:val="24"/>
          <w:szCs w:val="24"/>
        </w:rPr>
        <w:t>R</w:t>
      </w:r>
      <w:r w:rsidRPr="0072245F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72245F">
        <w:rPr>
          <w:rFonts w:ascii="Times New Roman" w:hAnsi="Times New Roman"/>
          <w:sz w:val="24"/>
          <w:szCs w:val="24"/>
          <w:lang w:val="ru-RU"/>
        </w:rPr>
        <w:t>.</w:t>
      </w:r>
      <w:r w:rsidR="002D6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6BEF">
        <w:rPr>
          <w:rFonts w:ascii="Times New Roman" w:hAnsi="Times New Roman"/>
          <w:sz w:val="24"/>
          <w:szCs w:val="24"/>
          <w:lang w:val="ru-RU"/>
        </w:rPr>
        <w:t>Параметр</w:t>
      </w:r>
      <w:r w:rsidR="002D6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D601C" w:rsidRPr="002D601C">
        <w:rPr>
          <w:rFonts w:ascii="Times New Roman" w:hAnsi="Times New Roman"/>
          <w:i/>
          <w:sz w:val="24"/>
          <w:szCs w:val="24"/>
        </w:rPr>
        <w:t>R</w:t>
      </w:r>
      <w:r w:rsidR="002D601C" w:rsidRPr="0072245F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="002D601C">
        <w:rPr>
          <w:rFonts w:ascii="Times New Roman" w:hAnsi="Times New Roman"/>
          <w:sz w:val="24"/>
          <w:szCs w:val="24"/>
          <w:lang w:val="ru-RU"/>
        </w:rPr>
        <w:t xml:space="preserve"> показывает высокую точность модели.</w:t>
      </w:r>
    </w:p>
    <w:p w14:paraId="755B2419" w14:textId="63FD747F" w:rsidR="0072245F" w:rsidRDefault="0072245F" w:rsidP="007224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96BEF">
        <w:rPr>
          <w:rFonts w:ascii="Times New Roman" w:hAnsi="Times New Roman"/>
          <w:b/>
          <w:bCs/>
          <w:sz w:val="24"/>
          <w:szCs w:val="24"/>
          <w:lang w:val="ru-RU"/>
        </w:rPr>
        <w:t>Таблица 3</w:t>
      </w:r>
      <w:r w:rsidR="0016481E">
        <w:rPr>
          <w:rFonts w:ascii="Times New Roman" w:hAnsi="Times New Roman"/>
          <w:sz w:val="24"/>
          <w:szCs w:val="24"/>
          <w:lang w:val="ru-RU"/>
        </w:rPr>
        <w:t>. Коэффициенты двухпараметрической модели (4) и</w:t>
      </w:r>
      <w:r w:rsidR="0016481E" w:rsidRPr="00DA7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6BEF">
        <w:rPr>
          <w:rFonts w:ascii="Times New Roman" w:hAnsi="Times New Roman"/>
          <w:sz w:val="24"/>
          <w:szCs w:val="24"/>
          <w:lang w:val="ru-RU"/>
        </w:rPr>
        <w:t>мера</w:t>
      </w:r>
      <w:r w:rsidR="0016481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16481E">
        <w:rPr>
          <w:rFonts w:ascii="Times New Roman" w:hAnsi="Times New Roman"/>
          <w:sz w:val="24"/>
          <w:szCs w:val="24"/>
          <w:lang w:val="ru-RU"/>
        </w:rPr>
        <w:t xml:space="preserve">определенности </w:t>
      </w:r>
      <w:r w:rsidR="0016481E" w:rsidRPr="00DA7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481E" w:rsidRPr="006B4FA1">
        <w:rPr>
          <w:rFonts w:ascii="Times New Roman" w:hAnsi="Times New Roman"/>
          <w:i/>
          <w:sz w:val="24"/>
          <w:szCs w:val="24"/>
        </w:rPr>
        <w:t>R</w:t>
      </w:r>
      <w:proofErr w:type="gramEnd"/>
      <w:r w:rsidR="0016481E" w:rsidRPr="00DA78D3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="0016481E"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756"/>
        <w:gridCol w:w="756"/>
        <w:gridCol w:w="756"/>
        <w:gridCol w:w="756"/>
      </w:tblGrid>
      <w:tr w:rsidR="0016481E" w14:paraId="2C5D6032" w14:textId="77777777" w:rsidTr="0016481E">
        <w:trPr>
          <w:jc w:val="center"/>
        </w:trPr>
        <w:tc>
          <w:tcPr>
            <w:tcW w:w="0" w:type="auto"/>
          </w:tcPr>
          <w:p w14:paraId="4484CF17" w14:textId="77777777" w:rsidR="0016481E" w:rsidRDefault="0016481E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Модель</w:t>
            </w:r>
          </w:p>
        </w:tc>
        <w:tc>
          <w:tcPr>
            <w:tcW w:w="0" w:type="auto"/>
          </w:tcPr>
          <w:p w14:paraId="36097082" w14:textId="77777777" w:rsidR="0016481E" w:rsidRPr="0016481E" w:rsidRDefault="0016481E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481E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16481E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0" w:type="auto"/>
          </w:tcPr>
          <w:p w14:paraId="232E0C30" w14:textId="77777777" w:rsidR="0016481E" w:rsidRDefault="0016481E" w:rsidP="00164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  <w:r w:rsidRPr="0016481E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0" w:type="auto"/>
          </w:tcPr>
          <w:p w14:paraId="38964290" w14:textId="77777777" w:rsidR="0016481E" w:rsidRDefault="0016481E" w:rsidP="00164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481E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16481E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0" w:type="auto"/>
          </w:tcPr>
          <w:p w14:paraId="77845FD5" w14:textId="77777777" w:rsidR="0016481E" w:rsidRPr="0016481E" w:rsidRDefault="0016481E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E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Pr="0016481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6481E" w14:paraId="130B0A0D" w14:textId="77777777" w:rsidTr="0016481E">
        <w:trPr>
          <w:jc w:val="center"/>
        </w:trPr>
        <w:tc>
          <w:tcPr>
            <w:tcW w:w="0" w:type="auto"/>
          </w:tcPr>
          <w:p w14:paraId="154034B6" w14:textId="77777777" w:rsidR="0016481E" w:rsidRPr="0016481E" w:rsidRDefault="0016481E" w:rsidP="00A327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E">
              <w:rPr>
                <w:rFonts w:ascii="Times New Roman" w:hAnsi="Times New Roman"/>
                <w:i/>
                <w:sz w:val="24"/>
                <w:szCs w:val="24"/>
              </w:rPr>
              <w:t>AE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6481E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327BA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="00A327BA" w:rsidRPr="0016481E">
              <w:rPr>
                <w:rFonts w:ascii="Times New Roman" w:hAnsi="Times New Roman"/>
                <w:i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B32D5B9" w14:textId="77777777" w:rsidR="0016481E" w:rsidRPr="0016481E" w:rsidRDefault="0016481E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219.1</w:t>
            </w:r>
          </w:p>
        </w:tc>
        <w:tc>
          <w:tcPr>
            <w:tcW w:w="0" w:type="auto"/>
          </w:tcPr>
          <w:p w14:paraId="483E0F78" w14:textId="77777777" w:rsidR="0016481E" w:rsidRPr="0016481E" w:rsidRDefault="0016481E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34.88</w:t>
            </w:r>
          </w:p>
        </w:tc>
        <w:tc>
          <w:tcPr>
            <w:tcW w:w="0" w:type="auto"/>
          </w:tcPr>
          <w:p w14:paraId="0FE452B4" w14:textId="77777777" w:rsidR="0016481E" w:rsidRPr="0016481E" w:rsidRDefault="0016481E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4.955</w:t>
            </w:r>
          </w:p>
        </w:tc>
        <w:tc>
          <w:tcPr>
            <w:tcW w:w="0" w:type="auto"/>
          </w:tcPr>
          <w:p w14:paraId="45456A47" w14:textId="77777777" w:rsidR="0016481E" w:rsidRPr="0016481E" w:rsidRDefault="0016481E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0.561</w:t>
            </w:r>
          </w:p>
        </w:tc>
      </w:tr>
    </w:tbl>
    <w:p w14:paraId="298D498C" w14:textId="77777777" w:rsidR="0016481E" w:rsidRDefault="0016481E" w:rsidP="002A36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C4B5BDF" w14:textId="7F23EB04" w:rsidR="00B03E22" w:rsidRDefault="002E15BB" w:rsidP="002B3D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Как указано выше, мы исследовали </w:t>
      </w:r>
      <w:r w:rsidR="0066466D">
        <w:rPr>
          <w:rFonts w:ascii="Times New Roman" w:hAnsi="Times New Roman"/>
          <w:sz w:val="24"/>
          <w:szCs w:val="24"/>
          <w:lang w:val="ru-RU"/>
        </w:rPr>
        <w:t xml:space="preserve">все </w:t>
      </w:r>
      <w:r>
        <w:rPr>
          <w:rFonts w:ascii="Times New Roman" w:hAnsi="Times New Roman"/>
          <w:sz w:val="24"/>
          <w:szCs w:val="24"/>
          <w:lang w:val="ru-RU"/>
        </w:rPr>
        <w:t xml:space="preserve">интенсивные бури </w:t>
      </w:r>
      <w:r w:rsidR="0066466D">
        <w:rPr>
          <w:rFonts w:ascii="Times New Roman" w:hAnsi="Times New Roman"/>
          <w:sz w:val="24"/>
          <w:szCs w:val="24"/>
          <w:lang w:val="ru-RU"/>
        </w:rPr>
        <w:t xml:space="preserve">за время имеющегося </w:t>
      </w:r>
      <w:r w:rsidR="00BC5900">
        <w:rPr>
          <w:rFonts w:ascii="Times New Roman" w:hAnsi="Times New Roman"/>
          <w:sz w:val="24"/>
          <w:szCs w:val="24"/>
          <w:lang w:val="ru-RU"/>
        </w:rPr>
        <w:t xml:space="preserve">ряда </w:t>
      </w:r>
      <w:r w:rsidR="0066466D">
        <w:rPr>
          <w:rFonts w:ascii="Times New Roman" w:hAnsi="Times New Roman"/>
          <w:sz w:val="24"/>
          <w:szCs w:val="24"/>
          <w:lang w:val="ru-RU"/>
        </w:rPr>
        <w:t>часов</w:t>
      </w:r>
      <w:r w:rsidR="00BC5900">
        <w:rPr>
          <w:rFonts w:ascii="Times New Roman" w:hAnsi="Times New Roman"/>
          <w:sz w:val="24"/>
          <w:szCs w:val="24"/>
          <w:lang w:val="ru-RU"/>
        </w:rPr>
        <w:t>ых</w:t>
      </w:r>
      <w:r w:rsidR="006646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27BA">
        <w:rPr>
          <w:rFonts w:ascii="Times New Roman" w:hAnsi="Times New Roman"/>
          <w:i/>
          <w:sz w:val="24"/>
          <w:szCs w:val="24"/>
        </w:rPr>
        <w:t>a</w:t>
      </w:r>
      <w:r w:rsidR="0066466D" w:rsidRPr="0066466D">
        <w:rPr>
          <w:rFonts w:ascii="Times New Roman" w:hAnsi="Times New Roman"/>
          <w:i/>
          <w:sz w:val="24"/>
          <w:szCs w:val="24"/>
        </w:rPr>
        <w:t>po</w:t>
      </w:r>
      <w:r w:rsidR="0066466D" w:rsidRPr="006646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50846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950846" w:rsidRPr="00950846">
        <w:rPr>
          <w:rFonts w:ascii="Times New Roman" w:hAnsi="Times New Roman"/>
          <w:i/>
          <w:sz w:val="24"/>
          <w:szCs w:val="24"/>
          <w:lang w:val="ru-RU"/>
        </w:rPr>
        <w:t>АЕ</w:t>
      </w:r>
      <w:r w:rsidR="0095084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466D">
        <w:rPr>
          <w:rFonts w:ascii="Times New Roman" w:hAnsi="Times New Roman"/>
          <w:sz w:val="24"/>
          <w:szCs w:val="24"/>
          <w:lang w:val="ru-RU"/>
        </w:rPr>
        <w:t>индекс</w:t>
      </w:r>
      <w:r w:rsidR="00BC5900">
        <w:rPr>
          <w:rFonts w:ascii="Times New Roman" w:hAnsi="Times New Roman"/>
          <w:sz w:val="24"/>
          <w:szCs w:val="24"/>
          <w:lang w:val="ru-RU"/>
        </w:rPr>
        <w:t>ов</w:t>
      </w:r>
      <w:r w:rsidR="0066466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 1995 по 2017гг. Данные </w:t>
      </w:r>
      <w:r w:rsidRPr="006B4FA1">
        <w:rPr>
          <w:rFonts w:ascii="Times New Roman" w:hAnsi="Times New Roman"/>
          <w:i/>
          <w:sz w:val="24"/>
          <w:szCs w:val="24"/>
        </w:rPr>
        <w:t>AE</w:t>
      </w:r>
      <w:r>
        <w:rPr>
          <w:rFonts w:ascii="Times New Roman" w:hAnsi="Times New Roman"/>
          <w:sz w:val="24"/>
          <w:szCs w:val="24"/>
          <w:lang w:val="ru-RU"/>
        </w:rPr>
        <w:t xml:space="preserve"> индекса в цифровом виде имеются по март 2019г. С января 2018г по март 2019г наблюдалось 5 интенсивных бурь с </w:t>
      </w:r>
      <w:r w:rsidRPr="006B4FA1">
        <w:rPr>
          <w:rFonts w:ascii="Times New Roman" w:hAnsi="Times New Roman"/>
          <w:i/>
          <w:sz w:val="24"/>
          <w:szCs w:val="24"/>
        </w:rPr>
        <w:t>AE</w:t>
      </w:r>
      <w:r>
        <w:rPr>
          <w:rFonts w:ascii="Times New Roman" w:hAnsi="Times New Roman"/>
          <w:sz w:val="24"/>
          <w:szCs w:val="24"/>
          <w:lang w:val="ru-RU"/>
        </w:rPr>
        <w:t xml:space="preserve"> индексо</w:t>
      </w:r>
      <w:r w:rsidR="00B03E22"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 xml:space="preserve">, превышающим 1000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нТл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перечисленных в </w:t>
      </w:r>
      <w:r w:rsidRPr="00A95299">
        <w:rPr>
          <w:rFonts w:ascii="Times New Roman" w:hAnsi="Times New Roman"/>
          <w:sz w:val="24"/>
          <w:szCs w:val="24"/>
          <w:highlight w:val="lightGray"/>
          <w:lang w:val="ru-RU"/>
        </w:rPr>
        <w:t>Таблице 4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B1090">
        <w:rPr>
          <w:rFonts w:ascii="Times New Roman" w:hAnsi="Times New Roman"/>
          <w:sz w:val="24"/>
          <w:szCs w:val="24"/>
          <w:lang w:val="ru-RU"/>
        </w:rPr>
        <w:t xml:space="preserve">Эти события относятся к минимуму солнечной активности, но интенсивность геомагнитных возмущений в них выбрана по тому же критерию </w:t>
      </w:r>
      <w:r w:rsidR="007B1090" w:rsidRPr="006B4FA1">
        <w:rPr>
          <w:rFonts w:ascii="Times New Roman" w:hAnsi="Times New Roman"/>
          <w:i/>
          <w:sz w:val="24"/>
          <w:szCs w:val="24"/>
        </w:rPr>
        <w:t>AE</w:t>
      </w:r>
      <w:r w:rsidR="007B10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B1090">
        <w:rPr>
          <w:rFonts w:ascii="Times New Roman" w:hAnsi="Times New Roman"/>
          <w:sz w:val="24"/>
          <w:szCs w:val="24"/>
          <w:lang w:val="ru-RU"/>
        </w:rPr>
        <w:sym w:font="Symbol" w:char="F0B3"/>
      </w:r>
      <w:r w:rsidR="007B1090" w:rsidRPr="007B10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B1090">
        <w:rPr>
          <w:rFonts w:ascii="Times New Roman" w:hAnsi="Times New Roman"/>
          <w:sz w:val="24"/>
          <w:szCs w:val="24"/>
          <w:lang w:val="ru-RU"/>
        </w:rPr>
        <w:t xml:space="preserve">1000 </w:t>
      </w:r>
      <w:proofErr w:type="spellStart"/>
      <w:r w:rsidR="007B1090">
        <w:rPr>
          <w:rFonts w:ascii="Times New Roman" w:hAnsi="Times New Roman"/>
          <w:sz w:val="24"/>
          <w:szCs w:val="24"/>
          <w:lang w:val="ru-RU"/>
        </w:rPr>
        <w:t>нТл</w:t>
      </w:r>
      <w:proofErr w:type="spellEnd"/>
      <w:r w:rsidR="007B1090">
        <w:rPr>
          <w:rFonts w:ascii="Times New Roman" w:hAnsi="Times New Roman"/>
          <w:sz w:val="24"/>
          <w:szCs w:val="24"/>
          <w:lang w:val="ru-RU"/>
        </w:rPr>
        <w:t xml:space="preserve">, что и в списке проанализированных бурь. </w:t>
      </w:r>
      <w:r>
        <w:rPr>
          <w:rFonts w:ascii="Times New Roman" w:hAnsi="Times New Roman"/>
          <w:sz w:val="24"/>
          <w:szCs w:val="24"/>
          <w:lang w:val="ru-RU"/>
        </w:rPr>
        <w:t>Мы используем профили этих бурь, не включенных в данные при анализе, для проверки предложенных моделей. Сравнение проводилась для каждого события в течение 3х календарных дней</w:t>
      </w:r>
      <w:r w:rsidR="00B03E22">
        <w:rPr>
          <w:rFonts w:ascii="Times New Roman" w:hAnsi="Times New Roman"/>
          <w:sz w:val="24"/>
          <w:szCs w:val="24"/>
          <w:lang w:val="ru-RU"/>
        </w:rPr>
        <w:t xml:space="preserve">: один день до пика бури </w:t>
      </w:r>
      <w:proofErr w:type="spellStart"/>
      <w:r w:rsidR="00B03E22" w:rsidRPr="00E145C2">
        <w:rPr>
          <w:rFonts w:ascii="Times New Roman" w:hAnsi="Times New Roman"/>
          <w:i/>
          <w:sz w:val="24"/>
          <w:szCs w:val="24"/>
        </w:rPr>
        <w:t>AE</w:t>
      </w:r>
      <w:r w:rsidR="00B03E22" w:rsidRPr="00E145C2">
        <w:rPr>
          <w:rFonts w:ascii="Times New Roman" w:hAnsi="Times New Roman"/>
          <w:i/>
          <w:sz w:val="24"/>
          <w:szCs w:val="24"/>
          <w:vertAlign w:val="subscript"/>
        </w:rPr>
        <w:t>max</w:t>
      </w:r>
      <w:proofErr w:type="spellEnd"/>
      <w:r w:rsidR="00B03E22">
        <w:rPr>
          <w:rFonts w:ascii="Times New Roman" w:hAnsi="Times New Roman"/>
          <w:sz w:val="24"/>
          <w:szCs w:val="24"/>
          <w:lang w:val="ru-RU"/>
        </w:rPr>
        <w:t xml:space="preserve">, день пика бури, указанный в 1м столбце </w:t>
      </w:r>
      <w:r w:rsidR="00B03E22" w:rsidRPr="00A95299">
        <w:rPr>
          <w:rFonts w:ascii="Times New Roman" w:hAnsi="Times New Roman"/>
          <w:sz w:val="24"/>
          <w:szCs w:val="24"/>
          <w:highlight w:val="lightGray"/>
          <w:lang w:val="ru-RU"/>
        </w:rPr>
        <w:t>Таблицы 4</w:t>
      </w:r>
      <w:r w:rsidR="00B03E22">
        <w:rPr>
          <w:rFonts w:ascii="Times New Roman" w:hAnsi="Times New Roman"/>
          <w:sz w:val="24"/>
          <w:szCs w:val="24"/>
          <w:lang w:val="ru-RU"/>
        </w:rPr>
        <w:t xml:space="preserve">, и один день, следующий за пиком бури. Всего сравнение проводилось в течение 72 часов для каждого события. </w:t>
      </w:r>
      <w:r w:rsidR="002B3DCB">
        <w:rPr>
          <w:rFonts w:ascii="Times New Roman" w:hAnsi="Times New Roman"/>
          <w:sz w:val="24"/>
          <w:szCs w:val="24"/>
          <w:lang w:val="ru-RU"/>
        </w:rPr>
        <w:t xml:space="preserve">Результаты представлены на </w:t>
      </w:r>
      <w:r w:rsidR="00A95299" w:rsidRPr="00A95299">
        <w:rPr>
          <w:rFonts w:ascii="Times New Roman" w:hAnsi="Times New Roman"/>
          <w:sz w:val="24"/>
          <w:szCs w:val="24"/>
          <w:highlight w:val="lightGray"/>
          <w:lang w:val="ru-RU"/>
        </w:rPr>
        <w:t>р</w:t>
      </w:r>
      <w:r w:rsidR="002B3DCB" w:rsidRPr="00A95299">
        <w:rPr>
          <w:rFonts w:ascii="Times New Roman" w:hAnsi="Times New Roman"/>
          <w:sz w:val="24"/>
          <w:szCs w:val="24"/>
          <w:highlight w:val="lightGray"/>
          <w:lang w:val="ru-RU"/>
        </w:rPr>
        <w:t>исунках 5 и 6</w:t>
      </w:r>
      <w:r w:rsidR="002B3DCB">
        <w:rPr>
          <w:rFonts w:ascii="Times New Roman" w:hAnsi="Times New Roman"/>
          <w:sz w:val="24"/>
          <w:szCs w:val="24"/>
          <w:lang w:val="ru-RU"/>
        </w:rPr>
        <w:t xml:space="preserve"> и в </w:t>
      </w:r>
      <w:r w:rsidR="002B3DCB" w:rsidRPr="00A95299">
        <w:rPr>
          <w:rFonts w:ascii="Times New Roman" w:hAnsi="Times New Roman"/>
          <w:sz w:val="24"/>
          <w:szCs w:val="24"/>
          <w:highlight w:val="lightGray"/>
          <w:lang w:val="ru-RU"/>
        </w:rPr>
        <w:t>Таблице 4</w:t>
      </w:r>
      <w:r w:rsidR="002B3DCB">
        <w:rPr>
          <w:rFonts w:ascii="Times New Roman" w:hAnsi="Times New Roman"/>
          <w:sz w:val="24"/>
          <w:szCs w:val="24"/>
          <w:lang w:val="ru-RU"/>
        </w:rPr>
        <w:t>.</w:t>
      </w:r>
    </w:p>
    <w:p w14:paraId="621055F2" w14:textId="2615FD5C" w:rsidR="00B03E22" w:rsidRDefault="00B03E22" w:rsidP="002B3D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На </w:t>
      </w:r>
      <w:r w:rsidR="00A95299" w:rsidRPr="00A95299">
        <w:rPr>
          <w:rFonts w:ascii="Times New Roman" w:hAnsi="Times New Roman"/>
          <w:sz w:val="24"/>
          <w:szCs w:val="24"/>
          <w:highlight w:val="lightGray"/>
          <w:lang w:val="ru-RU"/>
        </w:rPr>
        <w:t>р</w:t>
      </w:r>
      <w:r w:rsidRPr="00A95299">
        <w:rPr>
          <w:rFonts w:ascii="Times New Roman" w:hAnsi="Times New Roman"/>
          <w:sz w:val="24"/>
          <w:szCs w:val="24"/>
          <w:highlight w:val="lightGray"/>
          <w:lang w:val="ru-RU"/>
        </w:rPr>
        <w:t>исунках 5 и 6</w:t>
      </w:r>
      <w:r>
        <w:rPr>
          <w:rFonts w:ascii="Times New Roman" w:hAnsi="Times New Roman"/>
          <w:sz w:val="24"/>
          <w:szCs w:val="24"/>
          <w:lang w:val="ru-RU"/>
        </w:rPr>
        <w:t xml:space="preserve"> (верхняя панель) представлены данные наблюдаемого </w:t>
      </w:r>
      <w:r w:rsidRPr="006B4FA1">
        <w:rPr>
          <w:rFonts w:ascii="Times New Roman" w:hAnsi="Times New Roman"/>
          <w:i/>
          <w:sz w:val="24"/>
          <w:szCs w:val="24"/>
        </w:rPr>
        <w:t>AE</w:t>
      </w:r>
      <w:r>
        <w:rPr>
          <w:rFonts w:ascii="Times New Roman" w:hAnsi="Times New Roman"/>
          <w:sz w:val="24"/>
          <w:szCs w:val="24"/>
          <w:lang w:val="ru-RU"/>
        </w:rPr>
        <w:t xml:space="preserve"> индекса (кривая 1), результаты расчета по модели (2) </w:t>
      </w:r>
      <w:r>
        <w:rPr>
          <w:rFonts w:ascii="Times New Roman" w:hAnsi="Times New Roman"/>
          <w:sz w:val="24"/>
          <w:szCs w:val="24"/>
          <w:lang w:val="ru-RU"/>
        </w:rPr>
        <w:sym w:font="Symbol" w:char="F02D"/>
      </w:r>
      <w:r>
        <w:rPr>
          <w:rFonts w:ascii="Times New Roman" w:hAnsi="Times New Roman"/>
          <w:sz w:val="24"/>
          <w:szCs w:val="24"/>
          <w:lang w:val="ru-RU"/>
        </w:rPr>
        <w:t xml:space="preserve"> кривая 2, и расчета по модели (4) </w:t>
      </w:r>
      <w:r>
        <w:rPr>
          <w:rFonts w:ascii="Times New Roman" w:hAnsi="Times New Roman"/>
          <w:sz w:val="24"/>
          <w:szCs w:val="24"/>
          <w:lang w:val="ru-RU"/>
        </w:rPr>
        <w:sym w:font="Symbol" w:char="F02D"/>
      </w:r>
      <w:r>
        <w:rPr>
          <w:rFonts w:ascii="Times New Roman" w:hAnsi="Times New Roman"/>
          <w:sz w:val="24"/>
          <w:szCs w:val="24"/>
          <w:lang w:val="ru-RU"/>
        </w:rPr>
        <w:t xml:space="preserve"> кривая 3. Исходные данные для расчетов показаны на средней панели (электрическое поле </w:t>
      </w:r>
      <w:r w:rsidRPr="0072245F"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72245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 на нижне</w:t>
      </w:r>
      <w:r w:rsidR="00A95299">
        <w:rPr>
          <w:rFonts w:ascii="Times New Roman" w:hAnsi="Times New Roman"/>
          <w:sz w:val="24"/>
          <w:szCs w:val="24"/>
          <w:lang w:val="ru-RU"/>
        </w:rPr>
        <w:t>й</w:t>
      </w:r>
      <w:r>
        <w:rPr>
          <w:rFonts w:ascii="Times New Roman" w:hAnsi="Times New Roman"/>
          <w:sz w:val="24"/>
          <w:szCs w:val="24"/>
          <w:lang w:val="ru-RU"/>
        </w:rPr>
        <w:t xml:space="preserve"> панели (планетарный </w:t>
      </w:r>
      <w:r w:rsidR="00A327BA">
        <w:rPr>
          <w:rFonts w:ascii="Times New Roman" w:hAnsi="Times New Roman"/>
          <w:i/>
          <w:sz w:val="24"/>
          <w:szCs w:val="24"/>
        </w:rPr>
        <w:t>a</w:t>
      </w:r>
      <w:r w:rsidR="00A327BA" w:rsidRPr="0072245F">
        <w:rPr>
          <w:rFonts w:ascii="Times New Roman" w:hAnsi="Times New Roman"/>
          <w:i/>
          <w:sz w:val="24"/>
          <w:szCs w:val="24"/>
        </w:rPr>
        <w:t>po</w:t>
      </w:r>
      <w:r w:rsidR="00A327B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индекс).</w:t>
      </w:r>
      <w:r w:rsidR="002B3DCB">
        <w:rPr>
          <w:rFonts w:ascii="Times New Roman" w:hAnsi="Times New Roman"/>
          <w:sz w:val="24"/>
          <w:szCs w:val="24"/>
          <w:lang w:val="ru-RU"/>
        </w:rPr>
        <w:t xml:space="preserve"> На верхней панели видно близкое соответствие модельных расчетов данным наблюдений.</w:t>
      </w:r>
      <w:r w:rsidR="00D565B5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A95299" w:rsidRPr="00A95299">
        <w:rPr>
          <w:rFonts w:ascii="Times New Roman" w:hAnsi="Times New Roman"/>
          <w:sz w:val="24"/>
          <w:szCs w:val="24"/>
          <w:highlight w:val="lightGray"/>
          <w:lang w:val="ru-RU"/>
        </w:rPr>
        <w:t>р</w:t>
      </w:r>
      <w:r w:rsidR="00D565B5" w:rsidRPr="00A95299">
        <w:rPr>
          <w:rFonts w:ascii="Times New Roman" w:hAnsi="Times New Roman"/>
          <w:sz w:val="24"/>
          <w:szCs w:val="24"/>
          <w:highlight w:val="lightGray"/>
          <w:lang w:val="ru-RU"/>
        </w:rPr>
        <w:t>ис. 5</w:t>
      </w:r>
      <w:r w:rsidR="00D565B5">
        <w:rPr>
          <w:rFonts w:ascii="Times New Roman" w:hAnsi="Times New Roman"/>
          <w:sz w:val="24"/>
          <w:szCs w:val="24"/>
          <w:lang w:val="ru-RU"/>
        </w:rPr>
        <w:t xml:space="preserve"> представлена буря с 17 по 19 марта 2018г, при этом модели близко воспроизводят наблюдательный профиль бури </w:t>
      </w:r>
      <w:r w:rsidR="00D565B5" w:rsidRPr="00D565B5">
        <w:rPr>
          <w:rFonts w:ascii="Times New Roman" w:hAnsi="Times New Roman"/>
          <w:i/>
          <w:sz w:val="24"/>
          <w:szCs w:val="24"/>
        </w:rPr>
        <w:t>AE</w:t>
      </w:r>
      <w:r w:rsidR="00D565B5">
        <w:rPr>
          <w:rFonts w:ascii="Times New Roman" w:hAnsi="Times New Roman"/>
          <w:sz w:val="24"/>
          <w:szCs w:val="24"/>
          <w:lang w:val="ru-RU"/>
        </w:rPr>
        <w:t xml:space="preserve"> индекса. Пример на Рис. 6 относится к буре с 25 по 27 августа 2018г. На Рис. 6 видно хорошее воспроизведение моделями вариаций </w:t>
      </w:r>
      <w:r w:rsidR="00D565B5" w:rsidRPr="00D565B5">
        <w:rPr>
          <w:rFonts w:ascii="Times New Roman" w:hAnsi="Times New Roman"/>
          <w:i/>
          <w:sz w:val="24"/>
          <w:szCs w:val="24"/>
        </w:rPr>
        <w:t>AE</w:t>
      </w:r>
      <w:r w:rsidR="00D565B5">
        <w:rPr>
          <w:rFonts w:ascii="Times New Roman" w:hAnsi="Times New Roman"/>
          <w:sz w:val="24"/>
          <w:szCs w:val="24"/>
          <w:lang w:val="ru-RU"/>
        </w:rPr>
        <w:t xml:space="preserve"> индекса, несмотря на </w:t>
      </w:r>
      <w:r w:rsidR="00D565B5" w:rsidRPr="00D565B5">
        <w:rPr>
          <w:rFonts w:ascii="Times New Roman" w:hAnsi="Times New Roman"/>
          <w:sz w:val="24"/>
          <w:szCs w:val="24"/>
          <w:lang w:val="ru-RU"/>
        </w:rPr>
        <w:t>сложн</w:t>
      </w:r>
      <w:r w:rsidR="00D565B5">
        <w:rPr>
          <w:rFonts w:ascii="Times New Roman" w:hAnsi="Times New Roman"/>
          <w:sz w:val="24"/>
          <w:szCs w:val="24"/>
          <w:lang w:val="ru-RU"/>
        </w:rPr>
        <w:t>ую колебательную структуру его изменений во время бури.</w:t>
      </w:r>
    </w:p>
    <w:p w14:paraId="27BE203F" w14:textId="77777777" w:rsidR="002B3DCB" w:rsidRPr="002B3DCB" w:rsidRDefault="002B3DCB" w:rsidP="002B3D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Количественные оценки расчетов по моделям (2) и (4) для 5 контрольных примеров представлены в </w:t>
      </w:r>
      <w:r w:rsidRPr="002A36EE">
        <w:rPr>
          <w:rFonts w:ascii="Times New Roman" w:hAnsi="Times New Roman"/>
          <w:sz w:val="24"/>
          <w:szCs w:val="24"/>
          <w:highlight w:val="lightGray"/>
          <w:lang w:val="ru-RU"/>
        </w:rPr>
        <w:t>Таблице 4</w:t>
      </w:r>
      <w:r>
        <w:rPr>
          <w:rFonts w:ascii="Times New Roman" w:hAnsi="Times New Roman"/>
          <w:sz w:val="24"/>
          <w:szCs w:val="24"/>
          <w:lang w:val="ru-RU"/>
        </w:rPr>
        <w:t>. Здесь указаны максимальные значения наблюдаемых индексов во время бури (</w:t>
      </w:r>
      <w:proofErr w:type="spellStart"/>
      <w:r w:rsidRPr="00E145C2">
        <w:rPr>
          <w:rFonts w:ascii="Times New Roman" w:hAnsi="Times New Roman"/>
          <w:i/>
          <w:sz w:val="24"/>
          <w:szCs w:val="24"/>
        </w:rPr>
        <w:t>AE</w:t>
      </w:r>
      <w:r w:rsidRPr="00E145C2">
        <w:rPr>
          <w:rFonts w:ascii="Times New Roman" w:hAnsi="Times New Roman"/>
          <w:i/>
          <w:sz w:val="24"/>
          <w:szCs w:val="24"/>
          <w:vertAlign w:val="subscript"/>
        </w:rPr>
        <w:t>max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A327BA">
        <w:rPr>
          <w:rFonts w:ascii="Times New Roman" w:hAnsi="Times New Roman"/>
          <w:i/>
          <w:sz w:val="24"/>
          <w:szCs w:val="24"/>
        </w:rPr>
        <w:t>a</w:t>
      </w:r>
      <w:r w:rsidR="00A327BA" w:rsidRPr="00E145C2">
        <w:rPr>
          <w:rFonts w:ascii="Times New Roman" w:hAnsi="Times New Roman"/>
          <w:i/>
          <w:sz w:val="24"/>
          <w:szCs w:val="24"/>
        </w:rPr>
        <w:t>po</w:t>
      </w:r>
      <w:r w:rsidR="00A327BA" w:rsidRPr="00E145C2">
        <w:rPr>
          <w:rFonts w:ascii="Times New Roman" w:hAnsi="Times New Roman"/>
          <w:i/>
          <w:sz w:val="24"/>
          <w:szCs w:val="24"/>
          <w:vertAlign w:val="subscript"/>
        </w:rPr>
        <w:t>max</w:t>
      </w:r>
      <w:proofErr w:type="spellEnd"/>
      <w:r w:rsidR="00A327B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E145C2">
        <w:rPr>
          <w:rFonts w:ascii="Times New Roman" w:hAnsi="Times New Roman"/>
          <w:i/>
          <w:sz w:val="24"/>
          <w:szCs w:val="24"/>
        </w:rPr>
        <w:t>E</w:t>
      </w:r>
      <w:r w:rsidRPr="00E145C2">
        <w:rPr>
          <w:rFonts w:ascii="Times New Roman" w:hAnsi="Times New Roman"/>
          <w:i/>
          <w:sz w:val="24"/>
          <w:szCs w:val="24"/>
          <w:vertAlign w:val="subscript"/>
        </w:rPr>
        <w:t>max</w:t>
      </w:r>
      <w:r>
        <w:rPr>
          <w:rFonts w:ascii="Times New Roman" w:hAnsi="Times New Roman"/>
          <w:sz w:val="24"/>
          <w:szCs w:val="24"/>
          <w:lang w:val="ru-RU"/>
        </w:rPr>
        <w:t xml:space="preserve">) и коэффициент определенности </w:t>
      </w:r>
      <w:r w:rsidRPr="00E145C2">
        <w:rPr>
          <w:rFonts w:ascii="Times New Roman" w:hAnsi="Times New Roman"/>
          <w:i/>
          <w:sz w:val="24"/>
          <w:szCs w:val="24"/>
        </w:rPr>
        <w:t>R</w:t>
      </w:r>
      <w:r w:rsidRPr="002E15BB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для моделей (2) и (4). Видно высокое значение коэффициента </w:t>
      </w:r>
      <w:r w:rsidRPr="00E145C2">
        <w:rPr>
          <w:rFonts w:ascii="Times New Roman" w:hAnsi="Times New Roman"/>
          <w:i/>
          <w:sz w:val="24"/>
          <w:szCs w:val="24"/>
        </w:rPr>
        <w:t>R</w:t>
      </w:r>
      <w:r w:rsidRPr="002E15BB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, с лучшими результатами для модели (4) </w:t>
      </w:r>
      <w:r w:rsidR="00D565B5">
        <w:rPr>
          <w:rFonts w:ascii="Times New Roman" w:hAnsi="Times New Roman"/>
          <w:sz w:val="24"/>
          <w:szCs w:val="24"/>
          <w:lang w:val="ru-RU"/>
        </w:rPr>
        <w:t>по сравнению с</w:t>
      </w:r>
      <w:r>
        <w:rPr>
          <w:rFonts w:ascii="Times New Roman" w:hAnsi="Times New Roman"/>
          <w:sz w:val="24"/>
          <w:szCs w:val="24"/>
          <w:lang w:val="ru-RU"/>
        </w:rPr>
        <w:t xml:space="preserve"> модел</w:t>
      </w:r>
      <w:r w:rsidR="00D565B5">
        <w:rPr>
          <w:rFonts w:ascii="Times New Roman" w:hAnsi="Times New Roman"/>
          <w:sz w:val="24"/>
          <w:szCs w:val="24"/>
          <w:lang w:val="ru-RU"/>
        </w:rPr>
        <w:t>ью</w:t>
      </w:r>
      <w:r>
        <w:rPr>
          <w:rFonts w:ascii="Times New Roman" w:hAnsi="Times New Roman"/>
          <w:sz w:val="24"/>
          <w:szCs w:val="24"/>
          <w:lang w:val="ru-RU"/>
        </w:rPr>
        <w:t xml:space="preserve"> (2), за исключением 2го события с 19 по 21 апреля 2018г.</w:t>
      </w:r>
      <w:r w:rsidR="00D565B5">
        <w:rPr>
          <w:rFonts w:ascii="Times New Roman" w:hAnsi="Times New Roman"/>
          <w:sz w:val="24"/>
          <w:szCs w:val="24"/>
          <w:lang w:val="ru-RU"/>
        </w:rPr>
        <w:t xml:space="preserve"> В рассмотренных случаях коэффициент определенности </w:t>
      </w:r>
      <w:r w:rsidR="00D565B5" w:rsidRPr="00E145C2">
        <w:rPr>
          <w:rFonts w:ascii="Times New Roman" w:hAnsi="Times New Roman"/>
          <w:i/>
          <w:sz w:val="24"/>
          <w:szCs w:val="24"/>
        </w:rPr>
        <w:t>R</w:t>
      </w:r>
      <w:r w:rsidR="00D565B5" w:rsidRPr="002E15BB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="00D565B5">
        <w:rPr>
          <w:rFonts w:ascii="Times New Roman" w:hAnsi="Times New Roman"/>
          <w:sz w:val="24"/>
          <w:szCs w:val="24"/>
          <w:lang w:val="ru-RU"/>
        </w:rPr>
        <w:t xml:space="preserve"> меняется от 0.62 до 0.81</w:t>
      </w:r>
    </w:p>
    <w:p w14:paraId="43E7E9FA" w14:textId="77777777" w:rsidR="002E15BB" w:rsidRPr="002E15BB" w:rsidRDefault="002E15BB" w:rsidP="002E15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307F489" w14:textId="77777777" w:rsidR="00E145C2" w:rsidRDefault="00E145C2" w:rsidP="007224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95299">
        <w:rPr>
          <w:rFonts w:ascii="Times New Roman" w:hAnsi="Times New Roman"/>
          <w:b/>
          <w:bCs/>
          <w:sz w:val="24"/>
          <w:szCs w:val="24"/>
          <w:lang w:val="ru-RU"/>
        </w:rPr>
        <w:t>Таблица 4</w:t>
      </w:r>
      <w:r w:rsidR="002E15BB" w:rsidRPr="00A9529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Проверка моделей (2) и (4) для 5 бурь в 2018г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776"/>
        <w:gridCol w:w="843"/>
        <w:gridCol w:w="883"/>
        <w:gridCol w:w="636"/>
        <w:gridCol w:w="636"/>
      </w:tblGrid>
      <w:tr w:rsidR="00E145C2" w14:paraId="66E8B168" w14:textId="77777777" w:rsidTr="002E15BB">
        <w:trPr>
          <w:jc w:val="center"/>
        </w:trPr>
        <w:tc>
          <w:tcPr>
            <w:tcW w:w="0" w:type="auto"/>
          </w:tcPr>
          <w:p w14:paraId="533D0801" w14:textId="77777777" w:rsidR="00E145C2" w:rsidRDefault="00E145C2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</w:tcPr>
          <w:p w14:paraId="6768FF34" w14:textId="77777777" w:rsidR="00E145C2" w:rsidRPr="002E15BB" w:rsidRDefault="00E145C2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bscript"/>
                <w:lang w:val="ru-RU"/>
              </w:rPr>
            </w:pPr>
            <w:proofErr w:type="spellStart"/>
            <w:r w:rsidRPr="00E145C2">
              <w:rPr>
                <w:rFonts w:ascii="Times New Roman" w:hAnsi="Times New Roman"/>
                <w:i/>
                <w:sz w:val="24"/>
                <w:szCs w:val="24"/>
              </w:rPr>
              <w:t>AE</w:t>
            </w:r>
            <w:r w:rsidRPr="00E145C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  <w:p w14:paraId="42135CDC" w14:textId="77777777" w:rsidR="00E145C2" w:rsidRPr="002E15BB" w:rsidRDefault="00E145C2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</w:tcPr>
          <w:p w14:paraId="7BDE3E22" w14:textId="77777777" w:rsidR="00E145C2" w:rsidRPr="002E15BB" w:rsidRDefault="00A327BA" w:rsidP="00E145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bscript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E145C2">
              <w:rPr>
                <w:rFonts w:ascii="Times New Roman" w:hAnsi="Times New Roman"/>
                <w:i/>
                <w:sz w:val="24"/>
                <w:szCs w:val="24"/>
              </w:rPr>
              <w:t>po</w:t>
            </w:r>
            <w:r w:rsidRPr="00E145C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max</w:t>
            </w:r>
            <w:proofErr w:type="spellEnd"/>
          </w:p>
          <w:p w14:paraId="180292DE" w14:textId="77777777" w:rsidR="00E145C2" w:rsidRPr="002E15BB" w:rsidRDefault="00E145C2" w:rsidP="00E145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0" w:type="auto"/>
          </w:tcPr>
          <w:p w14:paraId="35C91382" w14:textId="77777777" w:rsidR="00E145C2" w:rsidRPr="002E15BB" w:rsidRDefault="00E145C2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vertAlign w:val="subscript"/>
                <w:lang w:val="ru-RU"/>
              </w:rPr>
            </w:pPr>
            <w:r w:rsidRPr="00E145C2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E145C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max</w:t>
            </w:r>
          </w:p>
          <w:p w14:paraId="7DFE394A" w14:textId="77777777" w:rsidR="00E145C2" w:rsidRPr="002E15BB" w:rsidRDefault="00E145C2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mW</w:t>
            </w:r>
            <w:proofErr w:type="spellEnd"/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14:paraId="1CE8CEA3" w14:textId="77777777" w:rsidR="00E145C2" w:rsidRPr="002E15BB" w:rsidRDefault="00E145C2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E145C2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Pr="002E15B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</w:p>
          <w:p w14:paraId="2A4BF558" w14:textId="77777777" w:rsidR="00E145C2" w:rsidRPr="002E15BB" w:rsidRDefault="00E145C2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(2)</w:t>
            </w:r>
          </w:p>
        </w:tc>
        <w:tc>
          <w:tcPr>
            <w:tcW w:w="0" w:type="auto"/>
          </w:tcPr>
          <w:p w14:paraId="3F0FF84D" w14:textId="77777777" w:rsidR="00E145C2" w:rsidRPr="002E15BB" w:rsidRDefault="00E145C2" w:rsidP="00E145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E145C2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Pr="002E15B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</w:p>
          <w:p w14:paraId="62B578D0" w14:textId="77777777" w:rsidR="00E145C2" w:rsidRPr="002E15BB" w:rsidRDefault="00E145C2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(4)</w:t>
            </w:r>
          </w:p>
        </w:tc>
      </w:tr>
      <w:tr w:rsidR="00E145C2" w14:paraId="0F713A54" w14:textId="77777777" w:rsidTr="002E15BB">
        <w:trPr>
          <w:jc w:val="center"/>
        </w:trPr>
        <w:tc>
          <w:tcPr>
            <w:tcW w:w="0" w:type="auto"/>
          </w:tcPr>
          <w:p w14:paraId="07EAC790" w14:textId="77777777" w:rsidR="00E145C2" w:rsidRDefault="00E145C2" w:rsidP="00E145C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</w:tcPr>
          <w:p w14:paraId="54F69E8D" w14:textId="77777777" w:rsidR="00E145C2" w:rsidRPr="002E15BB" w:rsidRDefault="00E145C2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1113</w:t>
            </w:r>
          </w:p>
        </w:tc>
        <w:tc>
          <w:tcPr>
            <w:tcW w:w="0" w:type="auto"/>
          </w:tcPr>
          <w:p w14:paraId="142D6CC1" w14:textId="77777777" w:rsidR="00E145C2" w:rsidRPr="002E15BB" w:rsidRDefault="00451295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0" w:type="auto"/>
          </w:tcPr>
          <w:p w14:paraId="2DB1E050" w14:textId="77777777" w:rsidR="00E145C2" w:rsidRPr="002E15BB" w:rsidRDefault="00451295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3.56</w:t>
            </w:r>
          </w:p>
        </w:tc>
        <w:tc>
          <w:tcPr>
            <w:tcW w:w="0" w:type="auto"/>
          </w:tcPr>
          <w:p w14:paraId="1BF71962" w14:textId="77777777" w:rsidR="00E145C2" w:rsidRPr="002E15BB" w:rsidRDefault="00451295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0.62</w:t>
            </w:r>
          </w:p>
        </w:tc>
        <w:tc>
          <w:tcPr>
            <w:tcW w:w="0" w:type="auto"/>
          </w:tcPr>
          <w:p w14:paraId="7195808B" w14:textId="77777777" w:rsidR="00E145C2" w:rsidRPr="002E15BB" w:rsidRDefault="00451295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0.71</w:t>
            </w:r>
          </w:p>
        </w:tc>
      </w:tr>
      <w:tr w:rsidR="00E145C2" w14:paraId="6169382E" w14:textId="77777777" w:rsidTr="002E15BB">
        <w:trPr>
          <w:jc w:val="center"/>
        </w:trPr>
        <w:tc>
          <w:tcPr>
            <w:tcW w:w="0" w:type="auto"/>
          </w:tcPr>
          <w:p w14:paraId="05D7564D" w14:textId="77777777" w:rsidR="00E145C2" w:rsidRPr="002E15BB" w:rsidRDefault="00E145C2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2018.04.20</w:t>
            </w:r>
          </w:p>
        </w:tc>
        <w:tc>
          <w:tcPr>
            <w:tcW w:w="0" w:type="auto"/>
          </w:tcPr>
          <w:p w14:paraId="31167AC6" w14:textId="77777777" w:rsidR="00E145C2" w:rsidRPr="002E15BB" w:rsidRDefault="00E145C2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1001</w:t>
            </w:r>
          </w:p>
        </w:tc>
        <w:tc>
          <w:tcPr>
            <w:tcW w:w="0" w:type="auto"/>
          </w:tcPr>
          <w:p w14:paraId="4670DD9D" w14:textId="77777777" w:rsidR="00E145C2" w:rsidRPr="002E15BB" w:rsidRDefault="00451295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0" w:type="auto"/>
          </w:tcPr>
          <w:p w14:paraId="72F2A826" w14:textId="77777777" w:rsidR="00E145C2" w:rsidRPr="002E15BB" w:rsidRDefault="00451295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5.76</w:t>
            </w:r>
          </w:p>
        </w:tc>
        <w:tc>
          <w:tcPr>
            <w:tcW w:w="0" w:type="auto"/>
          </w:tcPr>
          <w:p w14:paraId="6229AB05" w14:textId="77777777" w:rsidR="00E145C2" w:rsidRPr="002E15BB" w:rsidRDefault="00451295" w:rsidP="00451295">
            <w:pPr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0.81</w:t>
            </w:r>
          </w:p>
        </w:tc>
        <w:tc>
          <w:tcPr>
            <w:tcW w:w="0" w:type="auto"/>
          </w:tcPr>
          <w:p w14:paraId="7392CA56" w14:textId="77777777" w:rsidR="00E145C2" w:rsidRPr="002E15BB" w:rsidRDefault="00451295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0.72</w:t>
            </w:r>
          </w:p>
        </w:tc>
      </w:tr>
      <w:tr w:rsidR="00E145C2" w14:paraId="5F53FED3" w14:textId="77777777" w:rsidTr="002E15BB">
        <w:trPr>
          <w:jc w:val="center"/>
        </w:trPr>
        <w:tc>
          <w:tcPr>
            <w:tcW w:w="0" w:type="auto"/>
          </w:tcPr>
          <w:p w14:paraId="1C9D2F21" w14:textId="77777777" w:rsidR="00E145C2" w:rsidRPr="00E145C2" w:rsidRDefault="00E145C2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5BB">
              <w:rPr>
                <w:rFonts w:ascii="Times New Roman" w:hAnsi="Times New Roman"/>
                <w:sz w:val="24"/>
                <w:szCs w:val="24"/>
                <w:lang w:val="ru-RU"/>
              </w:rPr>
              <w:t>2018.0</w:t>
            </w:r>
            <w:r>
              <w:rPr>
                <w:rFonts w:ascii="Times New Roman" w:hAnsi="Times New Roman"/>
                <w:sz w:val="24"/>
                <w:szCs w:val="24"/>
              </w:rPr>
              <w:t>6.01</w:t>
            </w:r>
          </w:p>
        </w:tc>
        <w:tc>
          <w:tcPr>
            <w:tcW w:w="0" w:type="auto"/>
          </w:tcPr>
          <w:p w14:paraId="5525C67A" w14:textId="77777777" w:rsidR="00E145C2" w:rsidRPr="00E145C2" w:rsidRDefault="00E145C2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0" w:type="auto"/>
          </w:tcPr>
          <w:p w14:paraId="253C06B8" w14:textId="77777777" w:rsidR="00E145C2" w:rsidRPr="00451295" w:rsidRDefault="00451295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14:paraId="0ADA96DD" w14:textId="77777777" w:rsidR="00E145C2" w:rsidRPr="00451295" w:rsidRDefault="00451295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3.86</w:t>
            </w:r>
          </w:p>
        </w:tc>
        <w:tc>
          <w:tcPr>
            <w:tcW w:w="0" w:type="auto"/>
          </w:tcPr>
          <w:p w14:paraId="7EDA63D7" w14:textId="77777777" w:rsidR="00E145C2" w:rsidRPr="00451295" w:rsidRDefault="00451295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0.71</w:t>
            </w:r>
          </w:p>
        </w:tc>
        <w:tc>
          <w:tcPr>
            <w:tcW w:w="0" w:type="auto"/>
          </w:tcPr>
          <w:p w14:paraId="1B351ADB" w14:textId="77777777" w:rsidR="00E145C2" w:rsidRPr="00451295" w:rsidRDefault="00451295" w:rsidP="00451295">
            <w:pPr>
              <w:tabs>
                <w:tab w:val="left" w:pos="28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0.77</w:t>
            </w:r>
          </w:p>
        </w:tc>
      </w:tr>
      <w:tr w:rsidR="00E145C2" w14:paraId="08ED7827" w14:textId="77777777" w:rsidTr="002E15BB">
        <w:trPr>
          <w:jc w:val="center"/>
        </w:trPr>
        <w:tc>
          <w:tcPr>
            <w:tcW w:w="0" w:type="auto"/>
          </w:tcPr>
          <w:p w14:paraId="3463D87E" w14:textId="77777777" w:rsidR="00E145C2" w:rsidRPr="00E145C2" w:rsidRDefault="00E145C2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2018.08.26</w:t>
            </w:r>
          </w:p>
        </w:tc>
        <w:tc>
          <w:tcPr>
            <w:tcW w:w="0" w:type="auto"/>
          </w:tcPr>
          <w:p w14:paraId="75752C91" w14:textId="77777777" w:rsidR="00E145C2" w:rsidRPr="00E145C2" w:rsidRDefault="00E145C2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0" w:type="auto"/>
          </w:tcPr>
          <w:p w14:paraId="2B3BABDD" w14:textId="77777777" w:rsidR="00E145C2" w:rsidRPr="00451295" w:rsidRDefault="00451295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14:paraId="2B3D1A6C" w14:textId="77777777" w:rsidR="00E145C2" w:rsidRPr="00451295" w:rsidRDefault="00451295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6.56</w:t>
            </w:r>
          </w:p>
        </w:tc>
        <w:tc>
          <w:tcPr>
            <w:tcW w:w="0" w:type="auto"/>
          </w:tcPr>
          <w:p w14:paraId="622B729B" w14:textId="77777777" w:rsidR="00E145C2" w:rsidRPr="00451295" w:rsidRDefault="00451295" w:rsidP="004512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0.74</w:t>
            </w:r>
          </w:p>
        </w:tc>
        <w:tc>
          <w:tcPr>
            <w:tcW w:w="0" w:type="auto"/>
          </w:tcPr>
          <w:p w14:paraId="37D88830" w14:textId="77777777" w:rsidR="00E145C2" w:rsidRPr="00451295" w:rsidRDefault="00451295" w:rsidP="0045129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</w:tr>
      <w:tr w:rsidR="00E145C2" w14:paraId="6D78733B" w14:textId="77777777" w:rsidTr="002E15BB">
        <w:trPr>
          <w:jc w:val="center"/>
        </w:trPr>
        <w:tc>
          <w:tcPr>
            <w:tcW w:w="0" w:type="auto"/>
          </w:tcPr>
          <w:p w14:paraId="19271410" w14:textId="77777777" w:rsidR="00E145C2" w:rsidRPr="00E145C2" w:rsidRDefault="00E145C2" w:rsidP="007224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2018.11.05</w:t>
            </w:r>
          </w:p>
        </w:tc>
        <w:tc>
          <w:tcPr>
            <w:tcW w:w="0" w:type="auto"/>
          </w:tcPr>
          <w:p w14:paraId="0B395D84" w14:textId="77777777" w:rsidR="00E145C2" w:rsidRPr="00E145C2" w:rsidRDefault="00E145C2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0" w:type="auto"/>
          </w:tcPr>
          <w:p w14:paraId="32C5512B" w14:textId="77777777" w:rsidR="00E145C2" w:rsidRPr="00451295" w:rsidRDefault="00451295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14:paraId="56C7ABA5" w14:textId="77777777" w:rsidR="00E145C2" w:rsidRPr="00451295" w:rsidRDefault="00451295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0" w:type="auto"/>
          </w:tcPr>
          <w:p w14:paraId="4510CEA7" w14:textId="77777777" w:rsidR="00E145C2" w:rsidRPr="00451295" w:rsidRDefault="00451295" w:rsidP="00451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0.64</w:t>
            </w:r>
          </w:p>
        </w:tc>
        <w:tc>
          <w:tcPr>
            <w:tcW w:w="0" w:type="auto"/>
          </w:tcPr>
          <w:p w14:paraId="30D4C438" w14:textId="77777777" w:rsidR="00E145C2" w:rsidRPr="00451295" w:rsidRDefault="00451295" w:rsidP="00451295">
            <w:pPr>
              <w:tabs>
                <w:tab w:val="left" w:pos="21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</w:tr>
    </w:tbl>
    <w:p w14:paraId="40E984F0" w14:textId="77777777" w:rsidR="00E145C2" w:rsidRPr="00E145C2" w:rsidRDefault="00E145C2" w:rsidP="0072245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99DB13F" w14:textId="31B17392" w:rsidR="00072F2F" w:rsidRPr="00D73464" w:rsidRDefault="00072F2F" w:rsidP="00D73464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D73464">
        <w:rPr>
          <w:rFonts w:ascii="Times New Roman" w:hAnsi="Times New Roman"/>
          <w:sz w:val="24"/>
          <w:szCs w:val="24"/>
          <w:lang w:val="ru-RU"/>
        </w:rPr>
        <w:t>ВЫВОДЫ</w:t>
      </w:r>
    </w:p>
    <w:p w14:paraId="11A5915C" w14:textId="77777777" w:rsidR="00600FD0" w:rsidRDefault="00090EC3" w:rsidP="006C4CA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F29CC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аврорального </w:t>
      </w:r>
      <w:r w:rsidRPr="00CD2B46">
        <w:rPr>
          <w:rFonts w:ascii="Times New Roman" w:hAnsi="Times New Roman" w:cs="Times New Roman"/>
          <w:i/>
          <w:iCs/>
          <w:sz w:val="24"/>
          <w:szCs w:val="24"/>
          <w:lang w:val="ru-RU"/>
        </w:rPr>
        <w:t>АЕ</w:t>
      </w:r>
      <w:r w:rsidRPr="001F29CC">
        <w:rPr>
          <w:rFonts w:ascii="Times New Roman" w:hAnsi="Times New Roman" w:cs="Times New Roman"/>
          <w:sz w:val="24"/>
          <w:szCs w:val="24"/>
          <w:lang w:val="ru-RU"/>
        </w:rPr>
        <w:t xml:space="preserve"> индекса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прогностических моделях затруднено, так как с апреля 2019г данные </w:t>
      </w:r>
      <w:r w:rsidRPr="00756393">
        <w:rPr>
          <w:rFonts w:ascii="Times New Roman" w:hAnsi="Times New Roman"/>
          <w:i/>
          <w:sz w:val="24"/>
          <w:szCs w:val="24"/>
        </w:rPr>
        <w:t>AE</w:t>
      </w:r>
      <w:r>
        <w:rPr>
          <w:rFonts w:ascii="Times New Roman" w:hAnsi="Times New Roman"/>
          <w:sz w:val="24"/>
          <w:szCs w:val="24"/>
          <w:lang w:val="ru-RU"/>
        </w:rPr>
        <w:t xml:space="preserve"> приведены только в виде рисунков на сайте в Киото </w:t>
      </w:r>
      <w:r w:rsidRPr="001F29CC">
        <w:rPr>
          <w:rFonts w:ascii="Times New Roman" w:hAnsi="Times New Roman" w:cs="Times New Roman"/>
          <w:sz w:val="24"/>
          <w:szCs w:val="24"/>
          <w:lang w:val="ru-RU"/>
        </w:rPr>
        <w:t>(</w:t>
      </w:r>
      <w:hyperlink r:id="rId14" w:history="1">
        <w:r w:rsidRPr="001F29C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https://wdc.kugi.kyoto-u.ac.jp/wdc/Sec3.html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). 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Учитывая близкое расположение источников данных для </w:t>
      </w:r>
      <w:r w:rsidRPr="00756393">
        <w:rPr>
          <w:rFonts w:ascii="Times New Roman" w:hAnsi="Times New Roman"/>
          <w:i/>
          <w:sz w:val="24"/>
          <w:szCs w:val="24"/>
        </w:rPr>
        <w:t>AE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A327BA">
        <w:rPr>
          <w:rFonts w:ascii="Times New Roman" w:hAnsi="Times New Roman"/>
          <w:i/>
          <w:sz w:val="24"/>
          <w:szCs w:val="24"/>
        </w:rPr>
        <w:t>a</w:t>
      </w:r>
      <w:r w:rsidR="00A327BA" w:rsidRPr="00756393">
        <w:rPr>
          <w:rFonts w:ascii="Times New Roman" w:hAnsi="Times New Roman"/>
          <w:i/>
          <w:sz w:val="24"/>
          <w:szCs w:val="24"/>
        </w:rPr>
        <w:t>po</w:t>
      </w:r>
      <w:r w:rsidR="00A327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индексов, наличие цифровых данных </w:t>
      </w:r>
      <w:r w:rsidR="00A327BA">
        <w:rPr>
          <w:rFonts w:ascii="Times New Roman" w:hAnsi="Times New Roman"/>
          <w:i/>
          <w:sz w:val="24"/>
          <w:szCs w:val="24"/>
        </w:rPr>
        <w:t>a</w:t>
      </w:r>
      <w:r w:rsidR="00A327BA" w:rsidRPr="00756393">
        <w:rPr>
          <w:rFonts w:ascii="Times New Roman" w:hAnsi="Times New Roman"/>
          <w:i/>
          <w:sz w:val="24"/>
          <w:szCs w:val="24"/>
        </w:rPr>
        <w:t>po</w:t>
      </w:r>
      <w:r w:rsidR="00A327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4CAD">
        <w:rPr>
          <w:rFonts w:ascii="Times New Roman" w:hAnsi="Times New Roman"/>
          <w:sz w:val="24"/>
          <w:szCs w:val="24"/>
          <w:lang w:val="ru-RU"/>
        </w:rPr>
        <w:t xml:space="preserve">по адресу </w:t>
      </w:r>
      <w:r>
        <w:rPr>
          <w:rFonts w:ascii="Times New Roman" w:hAnsi="Times New Roman"/>
          <w:sz w:val="24"/>
          <w:szCs w:val="24"/>
          <w:lang w:val="ru-RU"/>
        </w:rPr>
        <w:t>(</w:t>
      </w:r>
      <w:hyperlink r:id="rId15" w:history="1">
        <w:r w:rsidR="007B1090" w:rsidRPr="00FF198D">
          <w:rPr>
            <w:rStyle w:val="a4"/>
            <w:rFonts w:ascii="Times New Roman" w:hAnsi="Times New Roman"/>
            <w:sz w:val="24"/>
            <w:szCs w:val="24"/>
            <w:lang w:val="ru-RU"/>
          </w:rPr>
          <w:t>https://kp.gfz-potsdam.de/en/hp30-hp60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600FD0">
        <w:rPr>
          <w:rFonts w:ascii="Times New Roman" w:hAnsi="Times New Roman"/>
          <w:sz w:val="24"/>
          <w:szCs w:val="24"/>
          <w:lang w:val="ru-RU"/>
        </w:rPr>
        <w:t>и отсутствие так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х данных </w:t>
      </w:r>
      <w:r w:rsidR="00600FD0" w:rsidRPr="00756393">
        <w:rPr>
          <w:rFonts w:ascii="Times New Roman" w:hAnsi="Times New Roman"/>
          <w:i/>
          <w:sz w:val="24"/>
          <w:szCs w:val="24"/>
        </w:rPr>
        <w:t>AE</w:t>
      </w:r>
      <w:r>
        <w:rPr>
          <w:rFonts w:ascii="Times New Roman" w:hAnsi="Times New Roman"/>
          <w:sz w:val="24"/>
          <w:szCs w:val="24"/>
          <w:lang w:val="ru-RU"/>
        </w:rPr>
        <w:t xml:space="preserve"> в реальном времени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можно рекомендовать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 использова</w:t>
      </w:r>
      <w:r>
        <w:rPr>
          <w:rFonts w:ascii="Times New Roman" w:hAnsi="Times New Roman"/>
          <w:sz w:val="24"/>
          <w:szCs w:val="24"/>
          <w:lang w:val="ru-RU"/>
        </w:rPr>
        <w:t>ние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27BA">
        <w:rPr>
          <w:rFonts w:ascii="Times New Roman" w:hAnsi="Times New Roman"/>
          <w:i/>
          <w:sz w:val="24"/>
          <w:szCs w:val="24"/>
        </w:rPr>
        <w:t>a</w:t>
      </w:r>
      <w:r w:rsidR="00A327BA" w:rsidRPr="00756393">
        <w:rPr>
          <w:rFonts w:ascii="Times New Roman" w:hAnsi="Times New Roman"/>
          <w:i/>
          <w:sz w:val="24"/>
          <w:szCs w:val="24"/>
        </w:rPr>
        <w:t>po</w:t>
      </w:r>
      <w:r w:rsidR="00A327B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0FD0">
        <w:rPr>
          <w:rFonts w:ascii="Times New Roman" w:hAnsi="Times New Roman"/>
          <w:sz w:val="24"/>
          <w:szCs w:val="24"/>
          <w:lang w:val="ru-RU"/>
        </w:rPr>
        <w:t>индекс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600FD0">
        <w:rPr>
          <w:rFonts w:ascii="Times New Roman" w:hAnsi="Times New Roman"/>
          <w:sz w:val="24"/>
          <w:szCs w:val="24"/>
          <w:lang w:val="ru-RU"/>
        </w:rPr>
        <w:t xml:space="preserve"> в качестве управляющего параметра</w:t>
      </w:r>
      <w:r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геосферных</w:t>
      </w:r>
      <w:proofErr w:type="spellEnd"/>
      <w:r w:rsidR="00600FD0">
        <w:rPr>
          <w:rFonts w:ascii="Times New Roman" w:hAnsi="Times New Roman"/>
          <w:sz w:val="24"/>
          <w:szCs w:val="24"/>
          <w:lang w:val="ru-RU"/>
        </w:rPr>
        <w:t xml:space="preserve"> модел</w:t>
      </w:r>
      <w:r>
        <w:rPr>
          <w:rFonts w:ascii="Times New Roman" w:hAnsi="Times New Roman"/>
          <w:sz w:val="24"/>
          <w:szCs w:val="24"/>
          <w:lang w:val="ru-RU"/>
        </w:rPr>
        <w:t>ях</w:t>
      </w:r>
      <w:r w:rsidR="00600FD0" w:rsidRPr="00557D64">
        <w:rPr>
          <w:rFonts w:ascii="Times New Roman" w:hAnsi="Times New Roman"/>
          <w:sz w:val="24"/>
          <w:szCs w:val="24"/>
          <w:lang w:val="ru-RU"/>
        </w:rPr>
        <w:t>.</w:t>
      </w:r>
      <w:r w:rsidR="00991D5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7C6373D" w14:textId="77777777" w:rsidR="006C4CAD" w:rsidRDefault="006C4CAD" w:rsidP="006C4CA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Этот вывод подтверждается проведенным исследованием корреляции </w:t>
      </w:r>
      <w:r w:rsidRPr="0037186E">
        <w:rPr>
          <w:rFonts w:ascii="Times New Roman" w:hAnsi="Times New Roman" w:cs="Times New Roman"/>
          <w:bCs/>
          <w:i/>
          <w:sz w:val="24"/>
          <w:szCs w:val="24"/>
        </w:rPr>
        <w:t>AE</w:t>
      </w:r>
      <w:r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Pr="0037186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</w:t>
      </w:r>
      <w:r w:rsidRPr="003718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327BA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A327BA" w:rsidRPr="0037186E">
        <w:rPr>
          <w:rFonts w:ascii="Times New Roman" w:hAnsi="Times New Roman" w:cs="Times New Roman"/>
          <w:bCs/>
          <w:i/>
          <w:sz w:val="24"/>
          <w:szCs w:val="24"/>
        </w:rPr>
        <w:t>po</w:t>
      </w:r>
      <w:r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Pr="0037186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индексов </w:t>
      </w:r>
      <w:r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во время 276 интенсивных бурь за 1995-2017гг. Профили бурь построены методом совмещения эпох с началом отсчета </w:t>
      </w:r>
      <w:r w:rsidRPr="00326382">
        <w:rPr>
          <w:rFonts w:ascii="Times New Roman" w:hAnsi="Times New Roman" w:cs="Times New Roman"/>
          <w:i/>
          <w:sz w:val="24"/>
          <w:szCs w:val="24"/>
        </w:rPr>
        <w:t>t</w:t>
      </w:r>
      <w:r w:rsidRPr="00326382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0</w:t>
      </w:r>
      <w:r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 = 0 при пороговом значении </w:t>
      </w:r>
      <w:r w:rsidRPr="00326382">
        <w:rPr>
          <w:rFonts w:ascii="Times New Roman" w:hAnsi="Times New Roman" w:cs="Times New Roman"/>
          <w:i/>
          <w:sz w:val="24"/>
          <w:szCs w:val="24"/>
        </w:rPr>
        <w:t>A</w:t>
      </w:r>
      <w:r w:rsidRPr="00326382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6382">
        <w:rPr>
          <w:rFonts w:ascii="Times New Roman" w:hAnsi="Times New Roman" w:cs="Times New Roman"/>
          <w:sz w:val="24"/>
          <w:szCs w:val="24"/>
          <w:lang w:val="ru-RU"/>
        </w:rPr>
        <w:sym w:font="Symbol" w:char="F0B3"/>
      </w:r>
      <w:r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 1000 </w:t>
      </w:r>
      <w:proofErr w:type="spellStart"/>
      <w:r w:rsidRPr="00326382">
        <w:rPr>
          <w:rFonts w:ascii="Times New Roman" w:hAnsi="Times New Roman" w:cs="Times New Roman"/>
          <w:sz w:val="24"/>
          <w:szCs w:val="24"/>
          <w:lang w:val="ru-RU"/>
        </w:rPr>
        <w:t>нТл</w:t>
      </w:r>
      <w:proofErr w:type="spellEnd"/>
      <w:r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D21E8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роведено сравнение п</w:t>
      </w:r>
      <w:r w:rsidRPr="00FD21E8">
        <w:rPr>
          <w:rFonts w:ascii="Times New Roman" w:hAnsi="Times New Roman" w:cs="Times New Roman"/>
          <w:bCs/>
          <w:sz w:val="24"/>
          <w:szCs w:val="24"/>
          <w:lang w:val="ru-RU"/>
        </w:rPr>
        <w:t>рофил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ей</w:t>
      </w:r>
      <w:r w:rsidRPr="00FD21E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бурь </w:t>
      </w:r>
      <w:r w:rsidRPr="0037186E">
        <w:rPr>
          <w:rFonts w:ascii="Times New Roman" w:hAnsi="Times New Roman" w:cs="Times New Roman"/>
          <w:bCs/>
          <w:i/>
          <w:sz w:val="24"/>
          <w:szCs w:val="24"/>
        </w:rPr>
        <w:t>AE</w:t>
      </w:r>
      <w:r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Pr="0037186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  <w:r w:rsidRPr="003718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A327BA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A327BA" w:rsidRPr="0037186E">
        <w:rPr>
          <w:rFonts w:ascii="Times New Roman" w:hAnsi="Times New Roman" w:cs="Times New Roman"/>
          <w:bCs/>
          <w:i/>
          <w:sz w:val="24"/>
          <w:szCs w:val="24"/>
        </w:rPr>
        <w:t>po</w:t>
      </w:r>
      <w:r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Pr="0037186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  <w:r w:rsidRPr="003718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межпланетного электрического поля </w:t>
      </w:r>
      <w:r w:rsidRPr="0037186E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Pr="0037186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скорости солнечного ветра</w:t>
      </w:r>
      <w:r w:rsidRPr="003718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7186E">
        <w:rPr>
          <w:rFonts w:ascii="Times New Roman" w:hAnsi="Times New Roman" w:cs="Times New Roman"/>
          <w:bCs/>
          <w:i/>
          <w:sz w:val="24"/>
          <w:szCs w:val="24"/>
        </w:rPr>
        <w:t>Vsw</w:t>
      </w:r>
      <w:proofErr w:type="spellEnd"/>
      <w:r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Pr="0037186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  <w:r w:rsidRPr="003718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D21E8">
        <w:rPr>
          <w:rFonts w:ascii="Times New Roman" w:hAnsi="Times New Roman" w:cs="Times New Roman"/>
          <w:bCs/>
          <w:sz w:val="24"/>
          <w:szCs w:val="24"/>
          <w:lang w:val="ru-RU"/>
        </w:rPr>
        <w:t>в течение 72 часов: 24ч до пика бури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26382">
        <w:rPr>
          <w:rFonts w:ascii="Times New Roman" w:hAnsi="Times New Roman" w:cs="Times New Roman"/>
          <w:i/>
          <w:sz w:val="24"/>
          <w:szCs w:val="24"/>
        </w:rPr>
        <w:t>t</w:t>
      </w:r>
      <w:r w:rsidRPr="00326382">
        <w:rPr>
          <w:rFonts w:ascii="Times New Roman" w:hAnsi="Times New Roman" w:cs="Times New Roman"/>
          <w:i/>
          <w:sz w:val="24"/>
          <w:szCs w:val="24"/>
          <w:vertAlign w:val="subscript"/>
          <w:lang w:val="ru-RU"/>
        </w:rPr>
        <w:t>0</w:t>
      </w:r>
      <w:r w:rsidRPr="00FD21E8">
        <w:rPr>
          <w:rFonts w:ascii="Times New Roman" w:hAnsi="Times New Roman" w:cs="Times New Roman"/>
          <w:bCs/>
          <w:sz w:val="24"/>
          <w:szCs w:val="24"/>
          <w:lang w:val="ru-RU"/>
        </w:rPr>
        <w:t>, и 48 часов после него.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26382">
        <w:rPr>
          <w:rFonts w:ascii="Times New Roman" w:eastAsia="SFRM0900" w:hAnsi="Times New Roman" w:cs="Times New Roman"/>
          <w:sz w:val="24"/>
          <w:szCs w:val="24"/>
          <w:lang w:val="ru-RU"/>
        </w:rPr>
        <w:t>Получено хорошее</w:t>
      </w:r>
      <w:r>
        <w:rPr>
          <w:rFonts w:ascii="Times New Roman" w:eastAsia="SFRM0900" w:hAnsi="Times New Roman" w:cs="Times New Roman"/>
          <w:sz w:val="24"/>
          <w:szCs w:val="24"/>
          <w:lang w:val="ru-RU"/>
        </w:rPr>
        <w:t xml:space="preserve"> </w:t>
      </w:r>
      <w:r w:rsidRPr="00326382">
        <w:rPr>
          <w:rFonts w:ascii="Times New Roman" w:eastAsia="SFRM0900" w:hAnsi="Times New Roman" w:cs="Times New Roman"/>
          <w:sz w:val="24"/>
          <w:szCs w:val="24"/>
          <w:lang w:val="ru-RU"/>
        </w:rPr>
        <w:t xml:space="preserve">соответствие между рядами </w:t>
      </w:r>
      <w:r w:rsidRPr="0037186E">
        <w:rPr>
          <w:rFonts w:ascii="Times New Roman" w:hAnsi="Times New Roman" w:cs="Times New Roman"/>
          <w:bCs/>
          <w:i/>
          <w:sz w:val="24"/>
          <w:szCs w:val="24"/>
        </w:rPr>
        <w:t>AE</w:t>
      </w:r>
      <w:r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Pr="0037186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  <w:r w:rsidRPr="003718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="00A327BA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A327BA" w:rsidRPr="0037186E">
        <w:rPr>
          <w:rFonts w:ascii="Times New Roman" w:hAnsi="Times New Roman" w:cs="Times New Roman"/>
          <w:bCs/>
          <w:i/>
          <w:sz w:val="24"/>
          <w:szCs w:val="24"/>
        </w:rPr>
        <w:t>po</w:t>
      </w:r>
      <w:r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Pr="0037186E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  <w:r w:rsidRPr="00326382">
        <w:rPr>
          <w:rFonts w:ascii="Times New Roman" w:eastAsia="SFRM0900" w:hAnsi="Times New Roman" w:cs="Times New Roman"/>
          <w:sz w:val="24"/>
          <w:szCs w:val="24"/>
          <w:lang w:val="ru-RU"/>
        </w:rPr>
        <w:t xml:space="preserve"> с коэффициентом корреляции</w:t>
      </w:r>
      <w:r>
        <w:rPr>
          <w:rFonts w:ascii="Times New Roman" w:eastAsia="SFRM0900" w:hAnsi="Times New Roman" w:cs="Times New Roman"/>
          <w:sz w:val="24"/>
          <w:szCs w:val="24"/>
          <w:lang w:val="ru-RU"/>
        </w:rPr>
        <w:t xml:space="preserve"> </w:t>
      </w:r>
      <w:r w:rsidRPr="00326382">
        <w:rPr>
          <w:rFonts w:ascii="Times New Roman" w:eastAsia="SFRM0900" w:hAnsi="Times New Roman" w:cs="Times New Roman"/>
          <w:sz w:val="24"/>
          <w:szCs w:val="24"/>
          <w:lang w:val="ru-RU"/>
        </w:rPr>
        <w:t>0.7</w:t>
      </w:r>
      <w:r w:rsidRPr="009D7387">
        <w:rPr>
          <w:rFonts w:ascii="Times New Roman" w:eastAsia="SFRM0900" w:hAnsi="Times New Roman" w:cs="Times New Roman"/>
          <w:sz w:val="24"/>
          <w:szCs w:val="24"/>
          <w:lang w:val="ru-RU"/>
        </w:rPr>
        <w:t>0</w:t>
      </w:r>
      <w:r w:rsidRPr="00326382">
        <w:rPr>
          <w:rFonts w:ascii="Times New Roman" w:eastAsia="SFRM0900" w:hAnsi="Times New Roman" w:cs="Times New Roman"/>
          <w:sz w:val="24"/>
          <w:szCs w:val="24"/>
          <w:lang w:val="ru-RU"/>
        </w:rPr>
        <w:t>.</w:t>
      </w:r>
      <w:r w:rsidRPr="00326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Сравнение с межпланетными параметрами показало корреляцию </w:t>
      </w:r>
      <w:r w:rsidRPr="00326382">
        <w:rPr>
          <w:rFonts w:ascii="Times New Roman" w:hAnsi="Times New Roman" w:cs="Times New Roman"/>
          <w:i/>
          <w:sz w:val="24"/>
          <w:szCs w:val="24"/>
        </w:rPr>
        <w:t>A</w:t>
      </w:r>
      <w:r w:rsidRPr="00326382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327BA">
        <w:rPr>
          <w:rFonts w:ascii="Times New Roman" w:hAnsi="Times New Roman" w:cs="Times New Roman"/>
          <w:i/>
          <w:sz w:val="24"/>
          <w:szCs w:val="24"/>
        </w:rPr>
        <w:t>a</w:t>
      </w:r>
      <w:r w:rsidR="00A327BA" w:rsidRPr="00326382">
        <w:rPr>
          <w:rFonts w:ascii="Times New Roman" w:hAnsi="Times New Roman" w:cs="Times New Roman"/>
          <w:i/>
          <w:sz w:val="24"/>
          <w:szCs w:val="24"/>
        </w:rPr>
        <w:t>po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электрическим полем </w:t>
      </w:r>
      <w:r w:rsidRPr="001F29CC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D7387">
        <w:rPr>
          <w:rFonts w:ascii="Times New Roman" w:hAnsi="Times New Roman" w:cs="Times New Roman"/>
          <w:sz w:val="24"/>
          <w:szCs w:val="24"/>
          <w:lang w:val="ru-RU"/>
        </w:rPr>
        <w:t>отсутствие их прямой связи с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скорост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ью солнечного ветра </w:t>
      </w:r>
      <w:proofErr w:type="spellStart"/>
      <w:r w:rsidRPr="009D7387">
        <w:rPr>
          <w:rFonts w:ascii="Times New Roman" w:hAnsi="Times New Roman" w:cs="Times New Roman"/>
          <w:i/>
          <w:iCs/>
          <w:sz w:val="24"/>
          <w:szCs w:val="24"/>
        </w:rPr>
        <w:t>Vsw</w:t>
      </w:r>
      <w:proofErr w:type="spellEnd"/>
      <w:r w:rsidRPr="0037186E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7186E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</w:p>
    <w:p w14:paraId="2A41D735" w14:textId="77777777" w:rsidR="006C4CAD" w:rsidRDefault="006C4CAD" w:rsidP="006C4CA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38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Выведена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двухпараметрическая </w:t>
      </w:r>
      <w:r w:rsidRPr="009D7387">
        <w:rPr>
          <w:rFonts w:ascii="Times New Roman" w:hAnsi="Times New Roman" w:cs="Times New Roman"/>
          <w:iCs/>
          <w:sz w:val="24"/>
          <w:szCs w:val="24"/>
          <w:lang w:val="ru-RU"/>
        </w:rPr>
        <w:t>фо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р</w:t>
      </w:r>
      <w:r w:rsidRPr="009D7387">
        <w:rPr>
          <w:rFonts w:ascii="Times New Roman" w:hAnsi="Times New Roman" w:cs="Times New Roman"/>
          <w:iCs/>
          <w:sz w:val="24"/>
          <w:szCs w:val="24"/>
          <w:lang w:val="ru-RU"/>
        </w:rPr>
        <w:t>мула зависимости ин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декса</w:t>
      </w:r>
      <w:r w:rsidRPr="009D738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авроральной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/>
        </w:rPr>
        <w:t>электро</w:t>
      </w:r>
      <w:r w:rsidRPr="009D7387">
        <w:rPr>
          <w:rFonts w:ascii="Times New Roman" w:hAnsi="Times New Roman" w:cs="Times New Roman"/>
          <w:iCs/>
          <w:sz w:val="24"/>
          <w:szCs w:val="24"/>
          <w:lang w:val="ru-RU"/>
        </w:rPr>
        <w:t>струи</w:t>
      </w:r>
      <w:proofErr w:type="spellEnd"/>
      <w:r w:rsidRPr="009D738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9D7387">
        <w:rPr>
          <w:rFonts w:ascii="Times New Roman" w:hAnsi="Times New Roman" w:cs="Times New Roman"/>
          <w:i/>
          <w:iCs/>
          <w:sz w:val="24"/>
          <w:szCs w:val="24"/>
        </w:rPr>
        <w:t>AE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9D7387">
        <w:rPr>
          <w:rFonts w:ascii="Times New Roman" w:hAnsi="Times New Roman" w:cs="Times New Roman"/>
          <w:iCs/>
          <w:sz w:val="24"/>
          <w:szCs w:val="24"/>
          <w:vertAlign w:val="subscript"/>
          <w:lang w:val="ru-RU"/>
        </w:rPr>
        <w:t xml:space="preserve"> </w:t>
      </w:r>
      <w:r w:rsidRPr="009D738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от межпланетного электрического поля </w:t>
      </w:r>
      <w:r w:rsidRPr="009D738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9D7387">
        <w:rPr>
          <w:rFonts w:ascii="Times New Roman" w:hAnsi="Times New Roman" w:cs="Times New Roman"/>
          <w:iCs/>
          <w:sz w:val="24"/>
          <w:szCs w:val="24"/>
          <w:vertAlign w:val="subscript"/>
          <w:lang w:val="ru-RU"/>
        </w:rPr>
        <w:t xml:space="preserve"> </w:t>
      </w:r>
      <w:r w:rsidRPr="009D738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и геомагнитного индекса </w:t>
      </w:r>
      <w:r w:rsidR="00A327B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A327BA" w:rsidRPr="009D7387">
        <w:rPr>
          <w:rFonts w:ascii="Times New Roman" w:hAnsi="Times New Roman" w:cs="Times New Roman"/>
          <w:i/>
          <w:iCs/>
          <w:sz w:val="24"/>
          <w:szCs w:val="24"/>
        </w:rPr>
        <w:t>po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D7387">
        <w:rPr>
          <w:rFonts w:ascii="Times New Roman" w:hAnsi="Times New Roman" w:cs="Times New Roman"/>
          <w:sz w:val="24"/>
          <w:szCs w:val="24"/>
          <w:lang w:val="ru-RU"/>
        </w:rPr>
        <w:t>для использования в прогнозах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геомагнитных бурь.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 случае отсутствия данных </w:t>
      </w:r>
      <w:r w:rsidRPr="009D738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5294F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редложены</w:t>
      </w:r>
      <w:r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формулы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прямой зависимости</w:t>
      </w:r>
      <w:r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7387">
        <w:rPr>
          <w:rFonts w:ascii="Times New Roman" w:hAnsi="Times New Roman" w:cs="Times New Roman"/>
          <w:i/>
          <w:iCs/>
          <w:sz w:val="24"/>
          <w:szCs w:val="24"/>
          <w:lang w:val="ru-RU"/>
        </w:rPr>
        <w:t>АЕ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7387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Аро</w:t>
      </w:r>
      <w:proofErr w:type="spellEnd"/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применения в реальном времени и обратной зависимости </w:t>
      </w:r>
      <w:proofErr w:type="spellStart"/>
      <w:r w:rsidRPr="009D7387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Аро</w:t>
      </w:r>
      <w:proofErr w:type="spellEnd"/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9D73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7387">
        <w:rPr>
          <w:rFonts w:ascii="Times New Roman" w:hAnsi="Times New Roman" w:cs="Times New Roman"/>
          <w:i/>
          <w:iCs/>
          <w:sz w:val="24"/>
          <w:szCs w:val="24"/>
          <w:lang w:val="ru-RU"/>
        </w:rPr>
        <w:t>АЕ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37186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реконструкции 1ч </w:t>
      </w:r>
      <w:proofErr w:type="spellStart"/>
      <w:r w:rsidRPr="009D7387">
        <w:rPr>
          <w:rFonts w:ascii="Times New Roman" w:hAnsi="Times New Roman" w:cs="Times New Roman"/>
          <w:i/>
          <w:iCs/>
          <w:sz w:val="24"/>
          <w:szCs w:val="24"/>
          <w:lang w:val="ru-RU"/>
        </w:rPr>
        <w:t>Аро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индекса до 1995г</w:t>
      </w:r>
      <w:r w:rsidRPr="00F5294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E9E100" w14:textId="77777777" w:rsidR="006C4CAD" w:rsidRPr="001F29CC" w:rsidRDefault="006C4CAD" w:rsidP="006C4CA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Проверка предложенных моделей по данным 5 интенсивных бурь в 2018г показала ее соответствие наблюдательным данным </w:t>
      </w:r>
      <w:r w:rsidRPr="009D7387">
        <w:rPr>
          <w:rFonts w:ascii="Times New Roman" w:hAnsi="Times New Roman" w:cs="Times New Roman"/>
          <w:i/>
          <w:iCs/>
          <w:sz w:val="24"/>
          <w:szCs w:val="24"/>
          <w:lang w:val="ru-RU"/>
        </w:rPr>
        <w:t>АЕ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индекса с высоким коэффициентом определенности </w:t>
      </w:r>
      <w:r w:rsidRPr="00451295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451295">
        <w:rPr>
          <w:rFonts w:ascii="Times New Roman" w:hAnsi="Times New Roman" w:cs="Times New Roman"/>
          <w:iCs/>
          <w:sz w:val="24"/>
          <w:szCs w:val="24"/>
          <w:vertAlign w:val="superscript"/>
          <w:lang w:val="ru-RU"/>
        </w:rPr>
        <w:t>2</w:t>
      </w:r>
      <w:r w:rsidRPr="00F529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пределах от </w:t>
      </w:r>
      <w:r w:rsidRPr="00F5294F">
        <w:rPr>
          <w:rFonts w:ascii="Times New Roman" w:hAnsi="Times New Roman" w:cs="Times New Roman"/>
          <w:iCs/>
          <w:sz w:val="24"/>
          <w:szCs w:val="24"/>
          <w:lang w:val="ru-RU"/>
        </w:rPr>
        <w:t>0.62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до</w:t>
      </w:r>
      <w:r w:rsidRPr="00F5294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0.81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69812F" w14:textId="77777777" w:rsidR="006C4CAD" w:rsidRPr="006C4CAD" w:rsidRDefault="006C4CAD" w:rsidP="006C4CA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F8DCD28" w14:textId="7B560D41" w:rsidR="001A34DF" w:rsidRPr="00550B25" w:rsidRDefault="00D73464" w:rsidP="001A3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СПИСОК </w:t>
      </w:r>
      <w:r w:rsidR="00550B25">
        <w:rPr>
          <w:rFonts w:ascii="Times New Roman" w:hAnsi="Times New Roman" w:cs="Times New Roman"/>
          <w:sz w:val="24"/>
          <w:szCs w:val="24"/>
          <w:lang w:val="ru-RU"/>
        </w:rPr>
        <w:t>ЛИТЕРАТУР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</w:p>
    <w:p w14:paraId="1E042C48" w14:textId="13A32762" w:rsidR="00E440D3" w:rsidRPr="00E440D3" w:rsidRDefault="00E440D3" w:rsidP="00E440D3">
      <w:pPr>
        <w:pStyle w:val="Default"/>
        <w:spacing w:line="360" w:lineRule="auto"/>
        <w:ind w:left="288" w:hanging="288"/>
        <w:jc w:val="both"/>
        <w:rPr>
          <w:iCs/>
          <w:lang w:val="ru-RU"/>
        </w:rPr>
      </w:pPr>
      <w:r>
        <w:rPr>
          <w:i/>
        </w:rPr>
        <w:sym w:font="Symbol" w:char="F02D"/>
      </w:r>
      <w:r w:rsidRPr="001646DE">
        <w:rPr>
          <w:i/>
          <w:lang w:val="ru-RU"/>
        </w:rPr>
        <w:t xml:space="preserve"> </w:t>
      </w:r>
      <w:proofErr w:type="spellStart"/>
      <w:r w:rsidRPr="00E440D3">
        <w:rPr>
          <w:bCs/>
          <w:i/>
          <w:lang w:val="ru-RU"/>
        </w:rPr>
        <w:t>Белюченко</w:t>
      </w:r>
      <w:proofErr w:type="spellEnd"/>
      <w:r>
        <w:rPr>
          <w:bCs/>
          <w:i/>
          <w:lang w:val="ru-RU"/>
        </w:rPr>
        <w:t xml:space="preserve"> К.В., Клименко М.В., Клименко В.В., </w:t>
      </w:r>
      <w:proofErr w:type="spellStart"/>
      <w:r>
        <w:rPr>
          <w:bCs/>
          <w:i/>
          <w:lang w:val="ru-RU"/>
        </w:rPr>
        <w:t>Ратовский</w:t>
      </w:r>
      <w:proofErr w:type="spellEnd"/>
      <w:r>
        <w:rPr>
          <w:bCs/>
          <w:i/>
          <w:lang w:val="ru-RU"/>
        </w:rPr>
        <w:t xml:space="preserve"> К.Г.</w:t>
      </w:r>
      <w:r>
        <w:rPr>
          <w:lang w:val="ru-RU"/>
        </w:rPr>
        <w:t xml:space="preserve">  </w:t>
      </w:r>
      <w:r w:rsidRPr="00E440D3">
        <w:rPr>
          <w:bCs/>
          <w:lang w:val="ru-RU"/>
        </w:rPr>
        <w:t>С</w:t>
      </w:r>
      <w:r>
        <w:rPr>
          <w:bCs/>
          <w:lang w:val="ru-RU"/>
        </w:rPr>
        <w:t xml:space="preserve">вязь возмущений полного электронного содержания с </w:t>
      </w:r>
      <w:r w:rsidRPr="009F70B6">
        <w:rPr>
          <w:bCs/>
        </w:rPr>
        <w:t>AE</w:t>
      </w:r>
      <w:r w:rsidRPr="00E440D3">
        <w:rPr>
          <w:bCs/>
          <w:lang w:val="ru-RU"/>
        </w:rPr>
        <w:t>-</w:t>
      </w:r>
      <w:r>
        <w:rPr>
          <w:bCs/>
          <w:lang w:val="ru-RU"/>
        </w:rPr>
        <w:t>индексом</w:t>
      </w:r>
      <w:r w:rsidRPr="00E440D3">
        <w:rPr>
          <w:bCs/>
          <w:lang w:val="ru-RU"/>
        </w:rPr>
        <w:t xml:space="preserve"> </w:t>
      </w:r>
      <w:r>
        <w:rPr>
          <w:bCs/>
          <w:lang w:val="ru-RU"/>
        </w:rPr>
        <w:t>геомагнитной активности во время геомагнитной бури в марте</w:t>
      </w:r>
      <w:r w:rsidRPr="00E440D3">
        <w:rPr>
          <w:bCs/>
          <w:lang w:val="ru-RU"/>
        </w:rPr>
        <w:t xml:space="preserve"> 2015г.</w:t>
      </w:r>
      <w:r>
        <w:rPr>
          <w:bCs/>
          <w:lang w:val="ru-RU"/>
        </w:rPr>
        <w:t xml:space="preserve"> </w:t>
      </w:r>
      <w:r w:rsidR="009F70B6">
        <w:rPr>
          <w:bCs/>
          <w:lang w:val="ru-RU"/>
        </w:rPr>
        <w:t>//</w:t>
      </w:r>
      <w:r w:rsidRPr="00E440D3">
        <w:rPr>
          <w:lang w:val="ru-RU"/>
        </w:rPr>
        <w:t xml:space="preserve"> </w:t>
      </w:r>
      <w:r w:rsidRPr="00E440D3">
        <w:rPr>
          <w:iCs/>
          <w:lang w:val="ru-RU"/>
        </w:rPr>
        <w:t>Солнечно-земная физика. Т. 8</w:t>
      </w:r>
      <w:r w:rsidR="009F70B6">
        <w:rPr>
          <w:iCs/>
          <w:lang w:val="ru-RU"/>
        </w:rPr>
        <w:t>.</w:t>
      </w:r>
      <w:r w:rsidRPr="00E440D3">
        <w:rPr>
          <w:iCs/>
          <w:lang w:val="ru-RU"/>
        </w:rPr>
        <w:t xml:space="preserve"> № 3</w:t>
      </w:r>
      <w:r w:rsidR="009F70B6">
        <w:rPr>
          <w:iCs/>
          <w:lang w:val="ru-RU"/>
        </w:rPr>
        <w:t>.</w:t>
      </w:r>
      <w:r>
        <w:rPr>
          <w:iCs/>
          <w:lang w:val="ru-RU"/>
        </w:rPr>
        <w:t xml:space="preserve"> </w:t>
      </w:r>
      <w:r w:rsidR="009F70B6">
        <w:rPr>
          <w:iCs/>
          <w:lang w:val="ru-RU"/>
        </w:rPr>
        <w:t xml:space="preserve">С. </w:t>
      </w:r>
      <w:r>
        <w:rPr>
          <w:iCs/>
          <w:lang w:val="ru-RU"/>
        </w:rPr>
        <w:t>41-48.</w:t>
      </w:r>
      <w:r w:rsidR="009F70B6">
        <w:rPr>
          <w:iCs/>
          <w:lang w:val="ru-RU"/>
        </w:rPr>
        <w:t xml:space="preserve"> </w:t>
      </w:r>
      <w:r w:rsidR="009F70B6" w:rsidRPr="00E440D3">
        <w:rPr>
          <w:iCs/>
          <w:lang w:val="ru-RU"/>
        </w:rPr>
        <w:t xml:space="preserve">2022. </w:t>
      </w:r>
      <w:r>
        <w:rPr>
          <w:iCs/>
          <w:lang w:val="ru-RU"/>
        </w:rPr>
        <w:t xml:space="preserve"> </w:t>
      </w:r>
      <w:r w:rsidRPr="00E440D3">
        <w:t>DOI</w:t>
      </w:r>
      <w:r>
        <w:rPr>
          <w:lang w:val="ru-RU"/>
        </w:rPr>
        <w:t>:</w:t>
      </w:r>
      <w:r w:rsidRPr="00E440D3">
        <w:rPr>
          <w:lang w:val="ru-RU"/>
        </w:rPr>
        <w:t>10.12737/</w:t>
      </w:r>
      <w:proofErr w:type="spellStart"/>
      <w:r w:rsidRPr="00E440D3">
        <w:t>szf</w:t>
      </w:r>
      <w:proofErr w:type="spellEnd"/>
      <w:r w:rsidRPr="00E440D3">
        <w:rPr>
          <w:lang w:val="ru-RU"/>
        </w:rPr>
        <w:t>-83202206</w:t>
      </w:r>
      <w:r w:rsidR="00DC5764">
        <w:rPr>
          <w:lang w:val="ru-RU"/>
        </w:rPr>
        <w:t>.</w:t>
      </w:r>
    </w:p>
    <w:p w14:paraId="21239B34" w14:textId="3D44E7FC" w:rsidR="00600FD0" w:rsidRDefault="001646DE" w:rsidP="00EE7EE0">
      <w:pPr>
        <w:spacing w:after="12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</w:rPr>
        <w:sym w:font="Symbol" w:char="F02D"/>
      </w:r>
      <w:r w:rsidRPr="001646D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600FD0" w:rsidRPr="001646DE">
        <w:rPr>
          <w:rFonts w:ascii="Times New Roman" w:hAnsi="Times New Roman" w:cs="Times New Roman"/>
          <w:i/>
          <w:sz w:val="24"/>
          <w:szCs w:val="24"/>
          <w:lang w:val="ru-RU"/>
        </w:rPr>
        <w:t>Гуляева Т.Л.</w:t>
      </w:r>
      <w:r w:rsidR="00600FD0" w:rsidRPr="00600FD0">
        <w:rPr>
          <w:rFonts w:ascii="Times New Roman" w:hAnsi="Times New Roman" w:cs="Times New Roman"/>
          <w:sz w:val="24"/>
          <w:szCs w:val="24"/>
          <w:lang w:val="ru-RU"/>
        </w:rPr>
        <w:t xml:space="preserve"> Прогноз глобального электронного содержания в ионосфере в процессе развития геомагнитной бури // Солнечная и солнечно-земная физика – 2016. СПб, Пулково. </w:t>
      </w:r>
      <w:r w:rsidR="009F70B6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r w:rsidR="00600FD0" w:rsidRPr="00600FD0">
        <w:rPr>
          <w:rFonts w:ascii="Times New Roman" w:hAnsi="Times New Roman" w:cs="Times New Roman"/>
          <w:sz w:val="24"/>
          <w:szCs w:val="24"/>
          <w:lang w:val="ru-RU"/>
        </w:rPr>
        <w:t>85-88. 2016.</w:t>
      </w:r>
    </w:p>
    <w:p w14:paraId="6E05D395" w14:textId="777BC02D" w:rsidR="00781C9E" w:rsidRPr="002A36EE" w:rsidRDefault="00781C9E" w:rsidP="00781C9E">
      <w:pPr>
        <w:pStyle w:val="Default"/>
        <w:spacing w:line="360" w:lineRule="auto"/>
        <w:ind w:left="288" w:hanging="288"/>
        <w:jc w:val="both"/>
        <w:rPr>
          <w:lang w:val="ru-RU"/>
        </w:rPr>
      </w:pPr>
      <w:r>
        <w:rPr>
          <w:i/>
        </w:rPr>
        <w:sym w:font="Symbol" w:char="F02D"/>
      </w:r>
      <w:r>
        <w:rPr>
          <w:i/>
          <w:lang w:val="ru-RU"/>
        </w:rPr>
        <w:t xml:space="preserve"> </w:t>
      </w:r>
      <w:proofErr w:type="spellStart"/>
      <w:r w:rsidRPr="006C4CAD">
        <w:rPr>
          <w:i/>
          <w:lang w:val="ru-RU"/>
        </w:rPr>
        <w:t>Куражковская</w:t>
      </w:r>
      <w:proofErr w:type="spellEnd"/>
      <w:r w:rsidRPr="006C4CAD">
        <w:rPr>
          <w:i/>
          <w:lang w:val="ru-RU"/>
        </w:rPr>
        <w:t xml:space="preserve"> Н.А. и </w:t>
      </w:r>
      <w:proofErr w:type="spellStart"/>
      <w:r w:rsidRPr="006C4CAD">
        <w:rPr>
          <w:i/>
          <w:lang w:val="ru-RU"/>
        </w:rPr>
        <w:t>Куражковский</w:t>
      </w:r>
      <w:proofErr w:type="spellEnd"/>
      <w:r w:rsidRPr="006C4CAD">
        <w:rPr>
          <w:i/>
          <w:lang w:val="ru-RU"/>
        </w:rPr>
        <w:t xml:space="preserve"> А.Ю.</w:t>
      </w:r>
      <w:r>
        <w:rPr>
          <w:lang w:val="ru-RU"/>
        </w:rPr>
        <w:t xml:space="preserve"> Эффект гистерезиса между индексами геомагнитной активности (</w:t>
      </w:r>
      <w:r>
        <w:t>Ap</w:t>
      </w:r>
      <w:r w:rsidRPr="00781C9E">
        <w:rPr>
          <w:lang w:val="ru-RU"/>
        </w:rPr>
        <w:t xml:space="preserve">, </w:t>
      </w:r>
      <w:proofErr w:type="spellStart"/>
      <w:r>
        <w:t>Dst</w:t>
      </w:r>
      <w:proofErr w:type="spellEnd"/>
      <w:r w:rsidRPr="00781C9E">
        <w:rPr>
          <w:lang w:val="ru-RU"/>
        </w:rPr>
        <w:t xml:space="preserve">) </w:t>
      </w:r>
      <w:r>
        <w:rPr>
          <w:lang w:val="ru-RU"/>
        </w:rPr>
        <w:t>и параметрами межпланетной среды в 21</w:t>
      </w:r>
      <w:r>
        <w:rPr>
          <w:lang w:val="ru-RU"/>
        </w:rPr>
        <w:sym w:font="Symbol" w:char="F02D"/>
      </w:r>
      <w:r>
        <w:rPr>
          <w:lang w:val="ru-RU"/>
        </w:rPr>
        <w:t xml:space="preserve">24 циклах солнечной активности // </w:t>
      </w:r>
      <w:r w:rsidRPr="009F70B6">
        <w:rPr>
          <w:lang w:val="ru-RU"/>
        </w:rPr>
        <w:t xml:space="preserve">Солнечно-земная физика. </w:t>
      </w:r>
      <w:r w:rsidRPr="00EE7EE0">
        <w:rPr>
          <w:iCs/>
          <w:lang w:val="ru-RU"/>
        </w:rPr>
        <w:t xml:space="preserve">Т. 9. </w:t>
      </w:r>
      <w:r w:rsidRPr="002A36EE">
        <w:rPr>
          <w:iCs/>
          <w:lang w:val="ru-RU"/>
        </w:rPr>
        <w:t>№ 3</w:t>
      </w:r>
      <w:r w:rsidR="00EE7EE0" w:rsidRPr="002A36EE">
        <w:rPr>
          <w:iCs/>
          <w:lang w:val="ru-RU"/>
        </w:rPr>
        <w:t xml:space="preserve">, </w:t>
      </w:r>
      <w:r w:rsidR="009F70B6">
        <w:rPr>
          <w:iCs/>
          <w:lang w:val="ru-RU"/>
        </w:rPr>
        <w:t xml:space="preserve">С. </w:t>
      </w:r>
      <w:r w:rsidR="00EE7EE0" w:rsidRPr="002A36EE">
        <w:rPr>
          <w:iCs/>
          <w:lang w:val="ru-RU"/>
        </w:rPr>
        <w:t>73-82.</w:t>
      </w:r>
      <w:r w:rsidR="009F70B6">
        <w:rPr>
          <w:iCs/>
          <w:lang w:val="ru-RU"/>
        </w:rPr>
        <w:t xml:space="preserve"> </w:t>
      </w:r>
      <w:r w:rsidR="009F70B6" w:rsidRPr="00EE7EE0">
        <w:rPr>
          <w:iCs/>
          <w:lang w:val="ru-RU"/>
        </w:rPr>
        <w:t xml:space="preserve">2023. </w:t>
      </w:r>
      <w:r w:rsidR="00EE7EE0" w:rsidRPr="002A36EE">
        <w:rPr>
          <w:iCs/>
          <w:lang w:val="ru-RU"/>
        </w:rPr>
        <w:t xml:space="preserve"> </w:t>
      </w:r>
      <w:r w:rsidR="00EE7EE0" w:rsidRPr="004E7687">
        <w:t>DOI</w:t>
      </w:r>
      <w:r w:rsidR="00EE7EE0" w:rsidRPr="002A36EE">
        <w:rPr>
          <w:lang w:val="ru-RU"/>
        </w:rPr>
        <w:t>:10.12737/</w:t>
      </w:r>
      <w:proofErr w:type="spellStart"/>
      <w:r w:rsidR="00EE7EE0">
        <w:t>szf</w:t>
      </w:r>
      <w:proofErr w:type="spellEnd"/>
      <w:r w:rsidR="00EE7EE0" w:rsidRPr="002A36EE">
        <w:rPr>
          <w:lang w:val="ru-RU"/>
        </w:rPr>
        <w:t>-93202308.</w:t>
      </w:r>
    </w:p>
    <w:p w14:paraId="7092F615" w14:textId="61886B11" w:rsidR="00302F7F" w:rsidRPr="001A3270" w:rsidRDefault="00302F7F" w:rsidP="00781C9E">
      <w:pPr>
        <w:pStyle w:val="Default"/>
        <w:spacing w:line="360" w:lineRule="auto"/>
        <w:ind w:left="288" w:hanging="288"/>
        <w:jc w:val="both"/>
      </w:pPr>
      <w:r>
        <w:rPr>
          <w:i/>
        </w:rPr>
        <w:sym w:font="Symbol" w:char="F02D"/>
      </w:r>
      <w:r w:rsidRPr="00302F7F">
        <w:rPr>
          <w:i/>
          <w:lang w:val="ru-RU"/>
        </w:rPr>
        <w:t xml:space="preserve"> Шубин В.Н., Иванов-Холодный Г.С., Ситнов Ю.С.</w:t>
      </w:r>
      <w:r w:rsidRPr="00302F7F">
        <w:rPr>
          <w:lang w:val="ru-RU"/>
        </w:rPr>
        <w:t xml:space="preserve"> Использование интегральных индексов для описания динамики магнитных бурь // </w:t>
      </w:r>
      <w:r w:rsidRPr="00302F7F">
        <w:rPr>
          <w:szCs w:val="20"/>
          <w:lang w:val="ru-RU"/>
        </w:rPr>
        <w:t xml:space="preserve">Геомагнетизм и аэрономия. </w:t>
      </w:r>
      <w:r w:rsidRPr="000F62ED">
        <w:rPr>
          <w:szCs w:val="20"/>
        </w:rPr>
        <w:t>Т</w:t>
      </w:r>
      <w:r w:rsidRPr="00056FF9">
        <w:rPr>
          <w:szCs w:val="20"/>
        </w:rPr>
        <w:t>.</w:t>
      </w:r>
      <w:r>
        <w:rPr>
          <w:szCs w:val="20"/>
        </w:rPr>
        <w:t> 38</w:t>
      </w:r>
      <w:r w:rsidRPr="00056FF9">
        <w:rPr>
          <w:szCs w:val="20"/>
        </w:rPr>
        <w:t xml:space="preserve">. </w:t>
      </w:r>
      <w:r>
        <w:rPr>
          <w:szCs w:val="20"/>
        </w:rPr>
        <w:t>№</w:t>
      </w:r>
      <w:r w:rsidRPr="00056FF9">
        <w:rPr>
          <w:szCs w:val="20"/>
        </w:rPr>
        <w:t xml:space="preserve"> </w:t>
      </w:r>
      <w:r>
        <w:rPr>
          <w:szCs w:val="20"/>
        </w:rPr>
        <w:t>4</w:t>
      </w:r>
      <w:r w:rsidRPr="00056FF9">
        <w:rPr>
          <w:szCs w:val="20"/>
        </w:rPr>
        <w:t xml:space="preserve">. </w:t>
      </w:r>
      <w:r w:rsidRPr="00B3251F">
        <w:rPr>
          <w:szCs w:val="20"/>
        </w:rPr>
        <w:t>C</w:t>
      </w:r>
      <w:r w:rsidRPr="00056FF9">
        <w:rPr>
          <w:szCs w:val="20"/>
        </w:rPr>
        <w:t xml:space="preserve">. </w:t>
      </w:r>
      <w:r>
        <w:rPr>
          <w:szCs w:val="20"/>
        </w:rPr>
        <w:t>16</w:t>
      </w:r>
      <w:r w:rsidRPr="00056FF9">
        <w:rPr>
          <w:szCs w:val="20"/>
        </w:rPr>
        <w:t>–</w:t>
      </w:r>
      <w:r>
        <w:rPr>
          <w:szCs w:val="20"/>
        </w:rPr>
        <w:t>23</w:t>
      </w:r>
      <w:r w:rsidRPr="00056FF9">
        <w:rPr>
          <w:szCs w:val="20"/>
        </w:rPr>
        <w:t xml:space="preserve">. </w:t>
      </w:r>
      <w:r>
        <w:rPr>
          <w:szCs w:val="20"/>
        </w:rPr>
        <w:t>1998.</w:t>
      </w:r>
    </w:p>
    <w:p w14:paraId="50F786AE" w14:textId="3106C3E2" w:rsidR="00C077C7" w:rsidRPr="004E7687" w:rsidRDefault="00C077C7" w:rsidP="004E7687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 w:rsidRPr="004E7687">
        <w:rPr>
          <w:rFonts w:ascii="Times New Roman" w:hAnsi="Times New Roman" w:cs="Times New Roman"/>
          <w:i/>
          <w:sz w:val="24"/>
          <w:szCs w:val="24"/>
        </w:rPr>
        <w:lastRenderedPageBreak/>
        <w:sym w:font="Symbol" w:char="F02D"/>
      </w:r>
      <w:r w:rsidR="004E7687" w:rsidRPr="00DB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687" w:rsidRPr="004E7687">
        <w:rPr>
          <w:rFonts w:ascii="Times New Roman" w:hAnsi="Times New Roman" w:cs="Times New Roman"/>
          <w:i/>
          <w:sz w:val="24"/>
          <w:szCs w:val="24"/>
        </w:rPr>
        <w:t>Adebesin</w:t>
      </w:r>
      <w:proofErr w:type="spellEnd"/>
      <w:r w:rsidR="004E7687" w:rsidRPr="00DB5A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7687" w:rsidRPr="004E7687">
        <w:rPr>
          <w:rFonts w:ascii="Times New Roman" w:hAnsi="Times New Roman" w:cs="Times New Roman"/>
          <w:i/>
          <w:sz w:val="24"/>
          <w:szCs w:val="24"/>
        </w:rPr>
        <w:t>B</w:t>
      </w:r>
      <w:r w:rsidR="004E7687" w:rsidRPr="00DB5AD0">
        <w:rPr>
          <w:rFonts w:ascii="Times New Roman" w:hAnsi="Times New Roman" w:cs="Times New Roman"/>
          <w:i/>
          <w:sz w:val="24"/>
          <w:szCs w:val="24"/>
        </w:rPr>
        <w:t>.</w:t>
      </w:r>
      <w:r w:rsidR="004E7687" w:rsidRPr="004E7687">
        <w:rPr>
          <w:rFonts w:ascii="Times New Roman" w:hAnsi="Times New Roman" w:cs="Times New Roman"/>
          <w:i/>
          <w:sz w:val="24"/>
          <w:szCs w:val="24"/>
        </w:rPr>
        <w:t>O</w:t>
      </w:r>
      <w:r w:rsidR="004E7687" w:rsidRPr="00DB5AD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E7687" w:rsidRPr="004E7687">
        <w:rPr>
          <w:rFonts w:ascii="Times New Roman" w:hAnsi="Times New Roman" w:cs="Times New Roman"/>
          <w:sz w:val="24"/>
          <w:szCs w:val="24"/>
        </w:rPr>
        <w:t>Investigation</w:t>
      </w:r>
      <w:r w:rsidR="004E7687" w:rsidRPr="00DB5AD0">
        <w:rPr>
          <w:rFonts w:ascii="Times New Roman" w:hAnsi="Times New Roman" w:cs="Times New Roman"/>
          <w:sz w:val="24"/>
          <w:szCs w:val="24"/>
        </w:rPr>
        <w:t xml:space="preserve"> </w:t>
      </w:r>
      <w:r w:rsidR="004E7687" w:rsidRPr="004E7687">
        <w:rPr>
          <w:rFonts w:ascii="Times New Roman" w:hAnsi="Times New Roman" w:cs="Times New Roman"/>
          <w:sz w:val="24"/>
          <w:szCs w:val="24"/>
        </w:rPr>
        <w:t>into</w:t>
      </w:r>
      <w:r w:rsidR="004E7687" w:rsidRPr="00DB5AD0">
        <w:rPr>
          <w:rFonts w:ascii="Times New Roman" w:hAnsi="Times New Roman" w:cs="Times New Roman"/>
          <w:sz w:val="24"/>
          <w:szCs w:val="24"/>
        </w:rPr>
        <w:t xml:space="preserve"> </w:t>
      </w:r>
      <w:r w:rsidR="004E7687" w:rsidRPr="004E7687">
        <w:rPr>
          <w:rFonts w:ascii="Times New Roman" w:hAnsi="Times New Roman" w:cs="Times New Roman"/>
          <w:sz w:val="24"/>
          <w:szCs w:val="24"/>
        </w:rPr>
        <w:t>the</w:t>
      </w:r>
      <w:r w:rsidR="004E7687" w:rsidRPr="00DB5AD0">
        <w:rPr>
          <w:rFonts w:ascii="Times New Roman" w:hAnsi="Times New Roman" w:cs="Times New Roman"/>
          <w:sz w:val="24"/>
          <w:szCs w:val="24"/>
        </w:rPr>
        <w:t xml:space="preserve"> </w:t>
      </w:r>
      <w:r w:rsidR="004E7687" w:rsidRPr="004E7687">
        <w:rPr>
          <w:rFonts w:ascii="Times New Roman" w:hAnsi="Times New Roman" w:cs="Times New Roman"/>
          <w:sz w:val="24"/>
          <w:szCs w:val="24"/>
        </w:rPr>
        <w:t>linear</w:t>
      </w:r>
      <w:r w:rsidR="004E7687" w:rsidRPr="00DB5AD0">
        <w:rPr>
          <w:rFonts w:ascii="Times New Roman" w:hAnsi="Times New Roman" w:cs="Times New Roman"/>
          <w:sz w:val="24"/>
          <w:szCs w:val="24"/>
        </w:rPr>
        <w:t xml:space="preserve"> </w:t>
      </w:r>
      <w:r w:rsidR="004E7687" w:rsidRPr="004E7687">
        <w:rPr>
          <w:rFonts w:ascii="Times New Roman" w:hAnsi="Times New Roman" w:cs="Times New Roman"/>
          <w:sz w:val="24"/>
          <w:szCs w:val="24"/>
        </w:rPr>
        <w:t>relationship</w:t>
      </w:r>
      <w:r w:rsidR="004E7687" w:rsidRPr="00DB5AD0">
        <w:rPr>
          <w:rFonts w:ascii="Times New Roman" w:hAnsi="Times New Roman" w:cs="Times New Roman"/>
          <w:sz w:val="24"/>
          <w:szCs w:val="24"/>
        </w:rPr>
        <w:t xml:space="preserve"> </w:t>
      </w:r>
      <w:r w:rsidR="004E7687" w:rsidRPr="004E7687">
        <w:rPr>
          <w:rFonts w:ascii="Times New Roman" w:hAnsi="Times New Roman" w:cs="Times New Roman"/>
          <w:sz w:val="24"/>
          <w:szCs w:val="24"/>
        </w:rPr>
        <w:t>between</w:t>
      </w:r>
      <w:r w:rsidR="004E7687" w:rsidRPr="00DB5AD0">
        <w:rPr>
          <w:rFonts w:ascii="Times New Roman" w:hAnsi="Times New Roman" w:cs="Times New Roman"/>
          <w:sz w:val="24"/>
          <w:szCs w:val="24"/>
        </w:rPr>
        <w:t xml:space="preserve"> </w:t>
      </w:r>
      <w:r w:rsidR="004E7687" w:rsidRPr="004E7687">
        <w:rPr>
          <w:rFonts w:ascii="Times New Roman" w:hAnsi="Times New Roman" w:cs="Times New Roman"/>
          <w:sz w:val="24"/>
          <w:szCs w:val="24"/>
        </w:rPr>
        <w:t>the</w:t>
      </w:r>
      <w:r w:rsidR="004E7687" w:rsidRPr="00DB5AD0">
        <w:rPr>
          <w:rFonts w:ascii="Times New Roman" w:hAnsi="Times New Roman" w:cs="Times New Roman"/>
          <w:sz w:val="24"/>
          <w:szCs w:val="24"/>
        </w:rPr>
        <w:t xml:space="preserve"> </w:t>
      </w:r>
      <w:r w:rsidR="004E7687" w:rsidRPr="004E7687">
        <w:rPr>
          <w:rFonts w:ascii="Times New Roman" w:hAnsi="Times New Roman" w:cs="Times New Roman"/>
          <w:sz w:val="24"/>
          <w:szCs w:val="24"/>
        </w:rPr>
        <w:t>AE</w:t>
      </w:r>
      <w:r w:rsidR="004E7687" w:rsidRPr="00DB5A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687" w:rsidRPr="004E7687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="004E7687" w:rsidRPr="00DB5AD0">
        <w:rPr>
          <w:rFonts w:ascii="Times New Roman" w:hAnsi="Times New Roman" w:cs="Times New Roman"/>
          <w:sz w:val="24"/>
          <w:szCs w:val="24"/>
        </w:rPr>
        <w:t xml:space="preserve"> </w:t>
      </w:r>
      <w:r w:rsidR="004E7687" w:rsidRPr="004E7687">
        <w:rPr>
          <w:rFonts w:ascii="Times New Roman" w:hAnsi="Times New Roman" w:cs="Times New Roman"/>
          <w:sz w:val="24"/>
          <w:szCs w:val="24"/>
        </w:rPr>
        <w:t>and ap indices during different magnetic and solar</w:t>
      </w:r>
      <w:r w:rsidR="004E7687">
        <w:rPr>
          <w:rFonts w:ascii="Times New Roman" w:hAnsi="Times New Roman" w:cs="Times New Roman"/>
          <w:sz w:val="24"/>
          <w:szCs w:val="24"/>
        </w:rPr>
        <w:t xml:space="preserve"> </w:t>
      </w:r>
      <w:r w:rsidR="004E7687" w:rsidRPr="004E7687">
        <w:rPr>
          <w:rFonts w:ascii="Times New Roman" w:hAnsi="Times New Roman" w:cs="Times New Roman"/>
          <w:sz w:val="24"/>
          <w:szCs w:val="24"/>
        </w:rPr>
        <w:t xml:space="preserve">activity conditions. </w:t>
      </w:r>
      <w:r w:rsidR="009F70B6">
        <w:rPr>
          <w:rFonts w:ascii="Times New Roman" w:hAnsi="Times New Roman" w:cs="Times New Roman"/>
          <w:sz w:val="24"/>
          <w:szCs w:val="24"/>
        </w:rPr>
        <w:t xml:space="preserve">// </w:t>
      </w:r>
      <w:r w:rsidR="004E7687" w:rsidRPr="004E7687">
        <w:rPr>
          <w:rFonts w:ascii="Times New Roman" w:hAnsi="Times New Roman" w:cs="Times New Roman"/>
          <w:sz w:val="24"/>
          <w:szCs w:val="24"/>
        </w:rPr>
        <w:t xml:space="preserve">Acta </w:t>
      </w:r>
      <w:proofErr w:type="spellStart"/>
      <w:r w:rsidR="004E7687" w:rsidRPr="004E7687">
        <w:rPr>
          <w:rFonts w:ascii="Times New Roman" w:hAnsi="Times New Roman" w:cs="Times New Roman"/>
          <w:sz w:val="24"/>
          <w:szCs w:val="24"/>
        </w:rPr>
        <w:t>Geod</w:t>
      </w:r>
      <w:proofErr w:type="spellEnd"/>
      <w:r w:rsidR="009F70B6">
        <w:rPr>
          <w:rFonts w:ascii="Times New Roman" w:hAnsi="Times New Roman" w:cs="Times New Roman"/>
          <w:sz w:val="24"/>
          <w:szCs w:val="24"/>
        </w:rPr>
        <w:t>.</w:t>
      </w:r>
      <w:r w:rsidR="004E7687" w:rsidRPr="004E7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687" w:rsidRPr="004E7687">
        <w:rPr>
          <w:rFonts w:ascii="Times New Roman" w:hAnsi="Times New Roman" w:cs="Times New Roman"/>
          <w:sz w:val="24"/>
          <w:szCs w:val="24"/>
        </w:rPr>
        <w:t>Geophys</w:t>
      </w:r>
      <w:proofErr w:type="spellEnd"/>
      <w:r w:rsidR="009F70B6">
        <w:rPr>
          <w:rFonts w:ascii="Times New Roman" w:hAnsi="Times New Roman" w:cs="Times New Roman"/>
          <w:sz w:val="24"/>
          <w:szCs w:val="24"/>
        </w:rPr>
        <w:t>.</w:t>
      </w:r>
      <w:r w:rsidR="004E7687" w:rsidRPr="004E7687">
        <w:rPr>
          <w:rFonts w:ascii="Times New Roman" w:hAnsi="Times New Roman" w:cs="Times New Roman"/>
          <w:sz w:val="24"/>
          <w:szCs w:val="24"/>
        </w:rPr>
        <w:t xml:space="preserve"> </w:t>
      </w:r>
      <w:r w:rsidR="009F70B6">
        <w:rPr>
          <w:rFonts w:ascii="Times New Roman" w:hAnsi="Times New Roman" w:cs="Times New Roman"/>
          <w:sz w:val="24"/>
          <w:szCs w:val="24"/>
        </w:rPr>
        <w:t xml:space="preserve">V. </w:t>
      </w:r>
      <w:r w:rsidR="004E7687" w:rsidRPr="004E7687">
        <w:rPr>
          <w:rFonts w:ascii="Times New Roman" w:hAnsi="Times New Roman" w:cs="Times New Roman"/>
          <w:sz w:val="24"/>
          <w:szCs w:val="24"/>
        </w:rPr>
        <w:t>51</w:t>
      </w:r>
      <w:r w:rsidR="009F70B6">
        <w:rPr>
          <w:rFonts w:ascii="Times New Roman" w:hAnsi="Times New Roman" w:cs="Times New Roman"/>
          <w:sz w:val="24"/>
          <w:szCs w:val="24"/>
        </w:rPr>
        <w:t xml:space="preserve">. P. </w:t>
      </w:r>
      <w:r w:rsidR="004E7687" w:rsidRPr="004E7687">
        <w:rPr>
          <w:rFonts w:ascii="Times New Roman" w:hAnsi="Times New Roman" w:cs="Times New Roman"/>
          <w:sz w:val="24"/>
          <w:szCs w:val="24"/>
        </w:rPr>
        <w:t>315–331</w:t>
      </w:r>
      <w:r w:rsidR="009F70B6">
        <w:rPr>
          <w:rFonts w:ascii="Times New Roman" w:hAnsi="Times New Roman" w:cs="Times New Roman"/>
          <w:sz w:val="24"/>
          <w:szCs w:val="24"/>
        </w:rPr>
        <w:t xml:space="preserve">. </w:t>
      </w:r>
      <w:r w:rsidR="009F70B6" w:rsidRPr="004E7687">
        <w:rPr>
          <w:rFonts w:ascii="Times New Roman" w:hAnsi="Times New Roman" w:cs="Times New Roman"/>
          <w:sz w:val="24"/>
          <w:szCs w:val="24"/>
        </w:rPr>
        <w:t>2016</w:t>
      </w:r>
      <w:r w:rsidR="009F70B6">
        <w:rPr>
          <w:rFonts w:ascii="Times New Roman" w:hAnsi="Times New Roman" w:cs="Times New Roman"/>
          <w:sz w:val="24"/>
          <w:szCs w:val="24"/>
        </w:rPr>
        <w:t>.</w:t>
      </w:r>
      <w:r w:rsidR="004E7687">
        <w:rPr>
          <w:rFonts w:ascii="Times New Roman" w:hAnsi="Times New Roman" w:cs="Times New Roman"/>
          <w:sz w:val="24"/>
          <w:szCs w:val="24"/>
        </w:rPr>
        <w:t xml:space="preserve"> </w:t>
      </w:r>
      <w:r w:rsidR="004E7687" w:rsidRPr="004E7687">
        <w:rPr>
          <w:rFonts w:ascii="Times New Roman" w:hAnsi="Times New Roman" w:cs="Times New Roman"/>
          <w:sz w:val="24"/>
          <w:szCs w:val="24"/>
        </w:rPr>
        <w:t>DOI</w:t>
      </w:r>
      <w:r w:rsidR="00EE7EE0">
        <w:rPr>
          <w:rFonts w:ascii="Times New Roman" w:hAnsi="Times New Roman" w:cs="Times New Roman"/>
          <w:sz w:val="24"/>
          <w:szCs w:val="24"/>
        </w:rPr>
        <w:t>:</w:t>
      </w:r>
      <w:r w:rsidR="004E7687" w:rsidRPr="004E7687">
        <w:rPr>
          <w:rFonts w:ascii="Times New Roman" w:hAnsi="Times New Roman" w:cs="Times New Roman"/>
          <w:sz w:val="24"/>
          <w:szCs w:val="24"/>
        </w:rPr>
        <w:t>10.1007/s40328-015-0128-2</w:t>
      </w:r>
      <w:r w:rsidR="004E7687">
        <w:rPr>
          <w:rFonts w:ascii="Times New Roman" w:hAnsi="Times New Roman" w:cs="Times New Roman"/>
          <w:sz w:val="24"/>
          <w:szCs w:val="24"/>
        </w:rPr>
        <w:t>.</w:t>
      </w:r>
    </w:p>
    <w:p w14:paraId="42F68F36" w14:textId="1A18F739" w:rsidR="002F5788" w:rsidRPr="00B33783" w:rsidRDefault="001646DE" w:rsidP="002F5788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sym w:font="Symbol" w:char="F02D"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A34DF" w:rsidRPr="001646DE">
        <w:rPr>
          <w:rFonts w:ascii="Times New Roman" w:hAnsi="Times New Roman" w:cs="Times New Roman"/>
          <w:i/>
          <w:sz w:val="24"/>
          <w:szCs w:val="24"/>
        </w:rPr>
        <w:t>Cade III W.B., Sojka</w:t>
      </w:r>
      <w:r w:rsidR="009F70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70B6" w:rsidRPr="001646DE">
        <w:rPr>
          <w:rFonts w:ascii="Times New Roman" w:hAnsi="Times New Roman" w:cs="Times New Roman"/>
          <w:i/>
          <w:sz w:val="24"/>
          <w:szCs w:val="24"/>
        </w:rPr>
        <w:t>J</w:t>
      </w:r>
      <w:r w:rsidR="009F70B6">
        <w:rPr>
          <w:rFonts w:ascii="Times New Roman" w:hAnsi="Times New Roman" w:cs="Times New Roman"/>
          <w:i/>
          <w:sz w:val="24"/>
          <w:szCs w:val="24"/>
        </w:rPr>
        <w:t>.</w:t>
      </w:r>
      <w:r w:rsidR="009F70B6" w:rsidRPr="001646DE">
        <w:rPr>
          <w:rFonts w:ascii="Times New Roman" w:hAnsi="Times New Roman" w:cs="Times New Roman"/>
          <w:i/>
          <w:sz w:val="24"/>
          <w:szCs w:val="24"/>
        </w:rPr>
        <w:t>J.</w:t>
      </w:r>
      <w:r w:rsidR="000E75FA">
        <w:rPr>
          <w:rFonts w:ascii="Times New Roman" w:hAnsi="Times New Roman" w:cs="Times New Roman"/>
          <w:i/>
          <w:sz w:val="24"/>
          <w:szCs w:val="24"/>
        </w:rPr>
        <w:t>,</w:t>
      </w:r>
      <w:r w:rsidR="001A34DF" w:rsidRPr="001646DE">
        <w:rPr>
          <w:rFonts w:ascii="Times New Roman" w:hAnsi="Times New Roman" w:cs="Times New Roman"/>
          <w:i/>
          <w:sz w:val="24"/>
          <w:szCs w:val="24"/>
        </w:rPr>
        <w:t xml:space="preserve"> Zhu</w:t>
      </w:r>
      <w:r w:rsidR="009F70B6" w:rsidRPr="009F70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70B6" w:rsidRPr="001646DE">
        <w:rPr>
          <w:rFonts w:ascii="Times New Roman" w:hAnsi="Times New Roman" w:cs="Times New Roman"/>
          <w:i/>
          <w:sz w:val="24"/>
          <w:szCs w:val="24"/>
        </w:rPr>
        <w:t>L</w:t>
      </w:r>
      <w:r w:rsidR="009F70B6">
        <w:rPr>
          <w:rFonts w:ascii="Times New Roman" w:hAnsi="Times New Roman" w:cs="Times New Roman"/>
          <w:i/>
          <w:sz w:val="24"/>
          <w:szCs w:val="24"/>
        </w:rPr>
        <w:t>.</w:t>
      </w:r>
      <w:r w:rsidR="001A34DF" w:rsidRPr="001A34DF">
        <w:rPr>
          <w:rFonts w:ascii="Times New Roman" w:hAnsi="Times New Roman" w:cs="Times New Roman"/>
          <w:sz w:val="24"/>
          <w:szCs w:val="24"/>
        </w:rPr>
        <w:t xml:space="preserve"> A correlative comparison</w:t>
      </w:r>
      <w:r w:rsidR="001A34DF">
        <w:rPr>
          <w:rFonts w:ascii="Times New Roman" w:hAnsi="Times New Roman" w:cs="Times New Roman"/>
          <w:sz w:val="24"/>
          <w:szCs w:val="24"/>
        </w:rPr>
        <w:t xml:space="preserve"> </w:t>
      </w:r>
      <w:r w:rsidR="001A34DF" w:rsidRPr="001A34DF">
        <w:rPr>
          <w:rFonts w:ascii="Times New Roman" w:hAnsi="Times New Roman" w:cs="Times New Roman"/>
          <w:sz w:val="24"/>
          <w:szCs w:val="24"/>
        </w:rPr>
        <w:t xml:space="preserve">of the ring current and auroral </w:t>
      </w:r>
      <w:proofErr w:type="spellStart"/>
      <w:r w:rsidR="001A34DF" w:rsidRPr="001A34DF">
        <w:rPr>
          <w:rFonts w:ascii="Times New Roman" w:hAnsi="Times New Roman" w:cs="Times New Roman"/>
          <w:sz w:val="24"/>
          <w:szCs w:val="24"/>
        </w:rPr>
        <w:t>electrojects</w:t>
      </w:r>
      <w:proofErr w:type="spellEnd"/>
      <w:r w:rsidR="001A34DF" w:rsidRPr="001A34DF">
        <w:rPr>
          <w:rFonts w:ascii="Times New Roman" w:hAnsi="Times New Roman" w:cs="Times New Roman"/>
          <w:sz w:val="24"/>
          <w:szCs w:val="24"/>
        </w:rPr>
        <w:t xml:space="preserve"> using geomagnetic</w:t>
      </w:r>
      <w:r w:rsidR="001A34DF">
        <w:rPr>
          <w:rFonts w:ascii="Times New Roman" w:hAnsi="Times New Roman" w:cs="Times New Roman"/>
          <w:sz w:val="24"/>
          <w:szCs w:val="24"/>
        </w:rPr>
        <w:t xml:space="preserve"> </w:t>
      </w:r>
      <w:r w:rsidR="001A34DF" w:rsidRPr="001A34DF">
        <w:rPr>
          <w:rFonts w:ascii="Times New Roman" w:hAnsi="Times New Roman" w:cs="Times New Roman"/>
          <w:sz w:val="24"/>
          <w:szCs w:val="24"/>
        </w:rPr>
        <w:t>indices</w:t>
      </w:r>
      <w:r w:rsidR="000E75FA">
        <w:rPr>
          <w:rFonts w:ascii="Times New Roman" w:hAnsi="Times New Roman" w:cs="Times New Roman"/>
          <w:sz w:val="24"/>
          <w:szCs w:val="24"/>
        </w:rPr>
        <w:t>. //</w:t>
      </w:r>
      <w:r w:rsidR="001A34DF" w:rsidRPr="001A34DF">
        <w:rPr>
          <w:rFonts w:ascii="Times New Roman" w:hAnsi="Times New Roman" w:cs="Times New Roman"/>
          <w:sz w:val="24"/>
          <w:szCs w:val="24"/>
        </w:rPr>
        <w:t xml:space="preserve"> J. </w:t>
      </w:r>
      <w:proofErr w:type="spellStart"/>
      <w:r w:rsidR="001A34DF" w:rsidRPr="001A34DF">
        <w:rPr>
          <w:rFonts w:ascii="Times New Roman" w:hAnsi="Times New Roman" w:cs="Times New Roman"/>
          <w:sz w:val="24"/>
          <w:szCs w:val="24"/>
        </w:rPr>
        <w:t>Geophys</w:t>
      </w:r>
      <w:proofErr w:type="spellEnd"/>
      <w:r w:rsidR="001A34DF" w:rsidRPr="001A34DF">
        <w:rPr>
          <w:rFonts w:ascii="Times New Roman" w:hAnsi="Times New Roman" w:cs="Times New Roman"/>
          <w:sz w:val="24"/>
          <w:szCs w:val="24"/>
        </w:rPr>
        <w:t xml:space="preserve">. Res. </w:t>
      </w:r>
      <w:r w:rsidR="000E75FA">
        <w:rPr>
          <w:rFonts w:ascii="Times New Roman" w:hAnsi="Times New Roman" w:cs="Times New Roman"/>
          <w:sz w:val="24"/>
          <w:szCs w:val="24"/>
        </w:rPr>
        <w:t xml:space="preserve">V/ </w:t>
      </w:r>
      <w:r w:rsidR="001A34DF" w:rsidRPr="001A34DF">
        <w:rPr>
          <w:rFonts w:ascii="Times New Roman" w:hAnsi="Times New Roman" w:cs="Times New Roman"/>
          <w:sz w:val="24"/>
          <w:szCs w:val="24"/>
        </w:rPr>
        <w:t>100</w:t>
      </w:r>
      <w:r w:rsidR="000E75FA">
        <w:rPr>
          <w:rFonts w:ascii="Times New Roman" w:hAnsi="Times New Roman" w:cs="Times New Roman"/>
          <w:sz w:val="24"/>
          <w:szCs w:val="24"/>
        </w:rPr>
        <w:t>.</w:t>
      </w:r>
      <w:r w:rsidR="001A34DF" w:rsidRPr="001A34DF">
        <w:rPr>
          <w:rFonts w:ascii="Times New Roman" w:hAnsi="Times New Roman" w:cs="Times New Roman"/>
          <w:sz w:val="24"/>
          <w:szCs w:val="24"/>
        </w:rPr>
        <w:t xml:space="preserve"> </w:t>
      </w:r>
      <w:r w:rsidR="000E75FA">
        <w:rPr>
          <w:rFonts w:ascii="Times New Roman" w:hAnsi="Times New Roman" w:cs="Times New Roman"/>
          <w:sz w:val="24"/>
          <w:szCs w:val="24"/>
        </w:rPr>
        <w:t xml:space="preserve">No. </w:t>
      </w:r>
      <w:r w:rsidR="00FB2594">
        <w:rPr>
          <w:rFonts w:ascii="Times New Roman" w:hAnsi="Times New Roman" w:cs="Times New Roman"/>
          <w:sz w:val="24"/>
          <w:szCs w:val="24"/>
        </w:rPr>
        <w:t>A1</w:t>
      </w:r>
      <w:r w:rsidR="000E75FA">
        <w:rPr>
          <w:rFonts w:ascii="Times New Roman" w:hAnsi="Times New Roman" w:cs="Times New Roman"/>
          <w:sz w:val="24"/>
          <w:szCs w:val="24"/>
        </w:rPr>
        <w:t>. P.</w:t>
      </w:r>
      <w:r w:rsidR="00FB2594">
        <w:rPr>
          <w:rFonts w:ascii="Times New Roman" w:hAnsi="Times New Roman" w:cs="Times New Roman"/>
          <w:sz w:val="24"/>
          <w:szCs w:val="24"/>
        </w:rPr>
        <w:t xml:space="preserve"> </w:t>
      </w:r>
      <w:r w:rsidR="001A34DF" w:rsidRPr="001A34DF">
        <w:rPr>
          <w:rFonts w:ascii="Times New Roman" w:hAnsi="Times New Roman" w:cs="Times New Roman"/>
          <w:sz w:val="24"/>
          <w:szCs w:val="24"/>
        </w:rPr>
        <w:t>97</w:t>
      </w:r>
      <w:r w:rsidR="001A34DF">
        <w:rPr>
          <w:rFonts w:ascii="Times New Roman" w:hAnsi="Times New Roman" w:cs="Times New Roman"/>
          <w:sz w:val="24"/>
          <w:szCs w:val="24"/>
        </w:rPr>
        <w:sym w:font="Symbol" w:char="F02D"/>
      </w:r>
      <w:r w:rsidR="001A34DF" w:rsidRPr="001A34DF">
        <w:rPr>
          <w:rFonts w:ascii="Times New Roman" w:hAnsi="Times New Roman" w:cs="Times New Roman"/>
          <w:sz w:val="24"/>
          <w:szCs w:val="24"/>
        </w:rPr>
        <w:t>10</w:t>
      </w:r>
      <w:r w:rsidR="00FB2594">
        <w:rPr>
          <w:rFonts w:ascii="Times New Roman" w:hAnsi="Times New Roman" w:cs="Times New Roman"/>
          <w:sz w:val="24"/>
          <w:szCs w:val="24"/>
        </w:rPr>
        <w:t>6</w:t>
      </w:r>
      <w:r w:rsidR="000E75FA">
        <w:rPr>
          <w:rFonts w:ascii="Times New Roman" w:hAnsi="Times New Roman" w:cs="Times New Roman"/>
          <w:sz w:val="24"/>
          <w:szCs w:val="24"/>
        </w:rPr>
        <w:t>/</w:t>
      </w:r>
      <w:r w:rsidR="001A34DF" w:rsidRPr="001A34DF">
        <w:rPr>
          <w:rFonts w:ascii="Times New Roman" w:hAnsi="Times New Roman" w:cs="Times New Roman"/>
          <w:sz w:val="24"/>
          <w:szCs w:val="24"/>
        </w:rPr>
        <w:t xml:space="preserve"> 1995.</w:t>
      </w:r>
      <w:r w:rsidR="00FB2594">
        <w:rPr>
          <w:rFonts w:ascii="Times New Roman" w:hAnsi="Times New Roman" w:cs="Times New Roman"/>
          <w:sz w:val="24"/>
          <w:szCs w:val="24"/>
        </w:rPr>
        <w:t xml:space="preserve"> DOI:10.1029/94JA02347.</w:t>
      </w:r>
    </w:p>
    <w:p w14:paraId="07E0E7D5" w14:textId="1418E326" w:rsidR="0016481E" w:rsidRPr="00B33783" w:rsidRDefault="0016481E" w:rsidP="0016481E">
      <w:pPr>
        <w:pStyle w:val="MDPI71References"/>
        <w:numPr>
          <w:ilvl w:val="0"/>
          <w:numId w:val="0"/>
        </w:numPr>
        <w:spacing w:line="360" w:lineRule="auto"/>
        <w:ind w:left="288" w:hanging="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sym w:font="Symbol" w:char="F02D"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C4CAD">
        <w:rPr>
          <w:rFonts w:ascii="Times New Roman" w:hAnsi="Times New Roman"/>
          <w:i/>
          <w:sz w:val="24"/>
          <w:szCs w:val="24"/>
        </w:rPr>
        <w:t>Chicco D.</w:t>
      </w:r>
      <w:r w:rsidR="000E75FA">
        <w:rPr>
          <w:rFonts w:ascii="Times New Roman" w:hAnsi="Times New Roman"/>
          <w:i/>
          <w:sz w:val="24"/>
          <w:szCs w:val="24"/>
        </w:rPr>
        <w:t>,</w:t>
      </w:r>
      <w:r w:rsidRPr="006C4CAD">
        <w:rPr>
          <w:rFonts w:ascii="Times New Roman" w:hAnsi="Times New Roman"/>
          <w:i/>
          <w:sz w:val="24"/>
          <w:szCs w:val="24"/>
        </w:rPr>
        <w:t xml:space="preserve"> Warrens M.J.</w:t>
      </w:r>
      <w:r w:rsidR="000E75FA">
        <w:rPr>
          <w:rFonts w:ascii="Times New Roman" w:hAnsi="Times New Roman"/>
          <w:i/>
          <w:sz w:val="24"/>
          <w:szCs w:val="24"/>
        </w:rPr>
        <w:t>,</w:t>
      </w:r>
      <w:r w:rsidRPr="006C4C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C4CAD">
        <w:rPr>
          <w:rFonts w:ascii="Times New Roman" w:hAnsi="Times New Roman"/>
          <w:i/>
          <w:sz w:val="24"/>
          <w:szCs w:val="24"/>
        </w:rPr>
        <w:t>Jurman</w:t>
      </w:r>
      <w:proofErr w:type="spellEnd"/>
      <w:r w:rsidRPr="006C4CAD">
        <w:rPr>
          <w:rFonts w:ascii="Times New Roman" w:hAnsi="Times New Roman"/>
          <w:i/>
          <w:sz w:val="24"/>
          <w:szCs w:val="24"/>
        </w:rPr>
        <w:t xml:space="preserve"> G.</w:t>
      </w:r>
      <w:r w:rsidRPr="0016481E">
        <w:rPr>
          <w:rFonts w:ascii="Times New Roman" w:hAnsi="Times New Roman"/>
          <w:sz w:val="24"/>
          <w:szCs w:val="24"/>
        </w:rPr>
        <w:t xml:space="preserve"> The coefficient of determination R-squared is more informative than SMAPE, MAE, MAPE, MSE and RMSE in regression analysis evaluation.</w:t>
      </w:r>
      <w:r w:rsidR="000E75FA">
        <w:rPr>
          <w:rFonts w:ascii="Times New Roman" w:hAnsi="Times New Roman"/>
          <w:sz w:val="24"/>
          <w:szCs w:val="24"/>
        </w:rPr>
        <w:t xml:space="preserve"> //</w:t>
      </w:r>
      <w:r w:rsidRPr="001648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81E">
        <w:rPr>
          <w:rFonts w:ascii="Times New Roman" w:hAnsi="Times New Roman"/>
          <w:i/>
          <w:iCs/>
          <w:sz w:val="24"/>
          <w:szCs w:val="24"/>
        </w:rPr>
        <w:t>PeerJ</w:t>
      </w:r>
      <w:proofErr w:type="spellEnd"/>
      <w:r w:rsidRPr="0016481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16481E">
        <w:rPr>
          <w:rFonts w:ascii="Times New Roman" w:hAnsi="Times New Roman"/>
          <w:i/>
          <w:iCs/>
          <w:sz w:val="24"/>
          <w:szCs w:val="24"/>
        </w:rPr>
        <w:t>Comput</w:t>
      </w:r>
      <w:proofErr w:type="spellEnd"/>
      <w:r w:rsidRPr="0016481E">
        <w:rPr>
          <w:rFonts w:ascii="Times New Roman" w:hAnsi="Times New Roman"/>
          <w:i/>
          <w:iCs/>
          <w:sz w:val="24"/>
          <w:szCs w:val="24"/>
        </w:rPr>
        <w:t>. Sci.</w:t>
      </w:r>
      <w:r w:rsidRPr="0016481E">
        <w:rPr>
          <w:rFonts w:ascii="Times New Roman" w:hAnsi="Times New Roman"/>
          <w:sz w:val="24"/>
          <w:szCs w:val="24"/>
        </w:rPr>
        <w:t xml:space="preserve"> </w:t>
      </w:r>
      <w:r w:rsidR="000E75FA">
        <w:rPr>
          <w:rFonts w:ascii="Times New Roman" w:hAnsi="Times New Roman"/>
          <w:sz w:val="24"/>
          <w:szCs w:val="24"/>
        </w:rPr>
        <w:t xml:space="preserve">V/ </w:t>
      </w:r>
      <w:r w:rsidRPr="0016481E">
        <w:rPr>
          <w:rFonts w:ascii="Times New Roman" w:hAnsi="Times New Roman"/>
          <w:i/>
          <w:sz w:val="24"/>
          <w:szCs w:val="24"/>
        </w:rPr>
        <w:t>7</w:t>
      </w:r>
      <w:r w:rsidR="000E75FA">
        <w:rPr>
          <w:rFonts w:ascii="Times New Roman" w:hAnsi="Times New Roman"/>
          <w:i/>
          <w:sz w:val="24"/>
          <w:szCs w:val="24"/>
        </w:rPr>
        <w:t>. P.</w:t>
      </w:r>
      <w:r w:rsidRPr="0016481E">
        <w:rPr>
          <w:rFonts w:ascii="Times New Roman" w:hAnsi="Times New Roman"/>
          <w:sz w:val="24"/>
          <w:szCs w:val="24"/>
        </w:rPr>
        <w:t xml:space="preserve"> e623. </w:t>
      </w:r>
      <w:r w:rsidR="000E75FA" w:rsidRPr="000E75FA">
        <w:rPr>
          <w:rFonts w:ascii="Times New Roman" w:hAnsi="Times New Roman"/>
          <w:bCs/>
          <w:sz w:val="24"/>
          <w:szCs w:val="24"/>
        </w:rPr>
        <w:t>2021</w:t>
      </w:r>
      <w:r w:rsidR="000E75FA">
        <w:rPr>
          <w:rFonts w:ascii="Times New Roman" w:hAnsi="Times New Roman"/>
          <w:bCs/>
          <w:sz w:val="24"/>
          <w:szCs w:val="24"/>
        </w:rPr>
        <w:t xml:space="preserve">. </w:t>
      </w:r>
      <w:hyperlink r:id="rId16" w:history="1">
        <w:r w:rsidR="000E75FA" w:rsidRPr="005D2DF6">
          <w:rPr>
            <w:rStyle w:val="a4"/>
            <w:rFonts w:ascii="Times New Roman" w:hAnsi="Times New Roman"/>
            <w:sz w:val="24"/>
            <w:szCs w:val="24"/>
          </w:rPr>
          <w:t>https://doi.org/10.7717/peerj-cs.623</w:t>
        </w:r>
      </w:hyperlink>
      <w:r w:rsidRPr="0016481E">
        <w:rPr>
          <w:rFonts w:ascii="Times New Roman" w:hAnsi="Times New Roman"/>
          <w:sz w:val="24"/>
          <w:szCs w:val="24"/>
        </w:rPr>
        <w:t>.</w:t>
      </w:r>
    </w:p>
    <w:p w14:paraId="5A2A885B" w14:textId="1B3487F8" w:rsidR="002F5788" w:rsidRPr="002F5788" w:rsidRDefault="002F5788" w:rsidP="002F5788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sym w:font="Symbol" w:char="F02D"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F5788">
        <w:rPr>
          <w:rFonts w:ascii="Times New Roman" w:hAnsi="Times New Roman"/>
          <w:i/>
          <w:sz w:val="24"/>
          <w:szCs w:val="24"/>
        </w:rPr>
        <w:t xml:space="preserve"> </w:t>
      </w:r>
      <w:r w:rsidRPr="006C4CAD">
        <w:rPr>
          <w:rFonts w:ascii="Times New Roman" w:hAnsi="Times New Roman" w:cs="Times New Roman"/>
          <w:i/>
          <w:sz w:val="24"/>
          <w:szCs w:val="24"/>
        </w:rPr>
        <w:t>Crooker N.U.</w:t>
      </w:r>
      <w:r w:rsidR="000E75FA"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Pr="006C4C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4CAD">
        <w:rPr>
          <w:rFonts w:ascii="Times New Roman" w:hAnsi="Times New Roman" w:cs="Times New Roman"/>
          <w:i/>
          <w:sz w:val="24"/>
          <w:szCs w:val="24"/>
        </w:rPr>
        <w:t>Gringauz</w:t>
      </w:r>
      <w:proofErr w:type="spellEnd"/>
      <w:r w:rsidRPr="006C4CAD">
        <w:rPr>
          <w:rFonts w:ascii="Times New Roman" w:hAnsi="Times New Roman" w:cs="Times New Roman"/>
          <w:i/>
          <w:sz w:val="24"/>
          <w:szCs w:val="24"/>
        </w:rPr>
        <w:t xml:space="preserve"> K.I.</w:t>
      </w:r>
      <w:r w:rsidRPr="002F5788">
        <w:rPr>
          <w:rFonts w:ascii="Times New Roman" w:hAnsi="Times New Roman" w:cs="Times New Roman"/>
          <w:sz w:val="24"/>
          <w:szCs w:val="24"/>
        </w:rPr>
        <w:t xml:space="preserve"> On the </w:t>
      </w:r>
      <w:r w:rsidR="000E75FA">
        <w:rPr>
          <w:rFonts w:ascii="Times New Roman" w:hAnsi="Times New Roman" w:cs="Times New Roman"/>
          <w:sz w:val="24"/>
          <w:szCs w:val="24"/>
        </w:rPr>
        <w:t>l</w:t>
      </w:r>
      <w:r w:rsidRPr="002F5788">
        <w:rPr>
          <w:rFonts w:ascii="Times New Roman" w:hAnsi="Times New Roman" w:cs="Times New Roman"/>
          <w:sz w:val="24"/>
          <w:szCs w:val="24"/>
        </w:rPr>
        <w:t xml:space="preserve">ow </w:t>
      </w:r>
      <w:r w:rsidR="000E75FA">
        <w:rPr>
          <w:rFonts w:ascii="Times New Roman" w:hAnsi="Times New Roman" w:cs="Times New Roman"/>
          <w:sz w:val="24"/>
          <w:szCs w:val="24"/>
        </w:rPr>
        <w:t>c</w:t>
      </w:r>
      <w:r w:rsidRPr="002F5788">
        <w:rPr>
          <w:rFonts w:ascii="Times New Roman" w:hAnsi="Times New Roman" w:cs="Times New Roman"/>
          <w:sz w:val="24"/>
          <w:szCs w:val="24"/>
        </w:rPr>
        <w:t>orrelation 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5FA">
        <w:rPr>
          <w:rFonts w:ascii="Times New Roman" w:hAnsi="Times New Roman" w:cs="Times New Roman"/>
          <w:sz w:val="24"/>
          <w:szCs w:val="24"/>
        </w:rPr>
        <w:t>l</w:t>
      </w:r>
      <w:r w:rsidRPr="002F5788">
        <w:rPr>
          <w:rFonts w:ascii="Times New Roman" w:hAnsi="Times New Roman" w:cs="Times New Roman"/>
          <w:sz w:val="24"/>
          <w:szCs w:val="24"/>
        </w:rPr>
        <w:t>ong-</w:t>
      </w:r>
      <w:r w:rsidR="000E75FA">
        <w:rPr>
          <w:rFonts w:ascii="Times New Roman" w:hAnsi="Times New Roman" w:cs="Times New Roman"/>
          <w:sz w:val="24"/>
          <w:szCs w:val="24"/>
        </w:rPr>
        <w:t>t</w:t>
      </w:r>
      <w:r w:rsidRPr="002F5788">
        <w:rPr>
          <w:rFonts w:ascii="Times New Roman" w:hAnsi="Times New Roman" w:cs="Times New Roman"/>
          <w:sz w:val="24"/>
          <w:szCs w:val="24"/>
        </w:rPr>
        <w:t xml:space="preserve">erm </w:t>
      </w:r>
      <w:r w:rsidR="000E75FA">
        <w:rPr>
          <w:rFonts w:ascii="Times New Roman" w:hAnsi="Times New Roman" w:cs="Times New Roman"/>
          <w:sz w:val="24"/>
          <w:szCs w:val="24"/>
        </w:rPr>
        <w:t>a</w:t>
      </w:r>
      <w:r w:rsidRPr="002F5788">
        <w:rPr>
          <w:rFonts w:ascii="Times New Roman" w:hAnsi="Times New Roman" w:cs="Times New Roman"/>
          <w:sz w:val="24"/>
          <w:szCs w:val="24"/>
        </w:rPr>
        <w:t xml:space="preserve">verages of </w:t>
      </w:r>
      <w:r w:rsidR="000E75FA">
        <w:rPr>
          <w:rFonts w:ascii="Times New Roman" w:hAnsi="Times New Roman" w:cs="Times New Roman"/>
          <w:sz w:val="24"/>
          <w:szCs w:val="24"/>
        </w:rPr>
        <w:t>s</w:t>
      </w:r>
      <w:r w:rsidRPr="002F5788">
        <w:rPr>
          <w:rFonts w:ascii="Times New Roman" w:hAnsi="Times New Roman" w:cs="Times New Roman"/>
          <w:sz w:val="24"/>
          <w:szCs w:val="24"/>
        </w:rPr>
        <w:t xml:space="preserve">olar </w:t>
      </w:r>
      <w:r w:rsidR="000E75FA">
        <w:rPr>
          <w:rFonts w:ascii="Times New Roman" w:hAnsi="Times New Roman" w:cs="Times New Roman"/>
          <w:sz w:val="24"/>
          <w:szCs w:val="24"/>
        </w:rPr>
        <w:t>w</w:t>
      </w:r>
      <w:r w:rsidRPr="002F5788">
        <w:rPr>
          <w:rFonts w:ascii="Times New Roman" w:hAnsi="Times New Roman" w:cs="Times New Roman"/>
          <w:sz w:val="24"/>
          <w:szCs w:val="24"/>
        </w:rPr>
        <w:t xml:space="preserve">ind </w:t>
      </w:r>
      <w:r w:rsidR="000E75FA">
        <w:rPr>
          <w:rFonts w:ascii="Times New Roman" w:hAnsi="Times New Roman" w:cs="Times New Roman"/>
          <w:sz w:val="24"/>
          <w:szCs w:val="24"/>
        </w:rPr>
        <w:t>s</w:t>
      </w:r>
      <w:r w:rsidRPr="002F5788">
        <w:rPr>
          <w:rFonts w:ascii="Times New Roman" w:hAnsi="Times New Roman" w:cs="Times New Roman"/>
          <w:sz w:val="24"/>
          <w:szCs w:val="24"/>
        </w:rPr>
        <w:t>peed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5FA">
        <w:rPr>
          <w:rFonts w:ascii="Times New Roman" w:hAnsi="Times New Roman" w:cs="Times New Roman"/>
          <w:sz w:val="24"/>
          <w:szCs w:val="24"/>
        </w:rPr>
        <w:t>g</w:t>
      </w:r>
      <w:r w:rsidRPr="002F5788">
        <w:rPr>
          <w:rFonts w:ascii="Times New Roman" w:hAnsi="Times New Roman" w:cs="Times New Roman"/>
          <w:sz w:val="24"/>
          <w:szCs w:val="24"/>
        </w:rPr>
        <w:t xml:space="preserve">eomagnetic </w:t>
      </w:r>
      <w:r w:rsidR="000E75FA">
        <w:rPr>
          <w:rFonts w:ascii="Times New Roman" w:hAnsi="Times New Roman" w:cs="Times New Roman"/>
          <w:sz w:val="24"/>
          <w:szCs w:val="24"/>
        </w:rPr>
        <w:t>a</w:t>
      </w:r>
      <w:r w:rsidRPr="002F5788">
        <w:rPr>
          <w:rFonts w:ascii="Times New Roman" w:hAnsi="Times New Roman" w:cs="Times New Roman"/>
          <w:sz w:val="24"/>
          <w:szCs w:val="24"/>
        </w:rPr>
        <w:t>ctivity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788">
        <w:rPr>
          <w:rFonts w:ascii="Times New Roman" w:hAnsi="Times New Roman" w:cs="Times New Roman"/>
          <w:sz w:val="24"/>
          <w:szCs w:val="24"/>
        </w:rPr>
        <w:t>after 1976</w:t>
      </w:r>
      <w:r w:rsidR="006C4CAD">
        <w:rPr>
          <w:rFonts w:ascii="Times New Roman" w:hAnsi="Times New Roman" w:cs="Times New Roman"/>
          <w:sz w:val="24"/>
          <w:szCs w:val="24"/>
        </w:rPr>
        <w:t>.</w:t>
      </w:r>
      <w:r w:rsidRPr="002F5788">
        <w:rPr>
          <w:rFonts w:ascii="Times New Roman" w:hAnsi="Times New Roman" w:cs="Times New Roman"/>
          <w:sz w:val="24"/>
          <w:szCs w:val="24"/>
        </w:rPr>
        <w:t xml:space="preserve"> </w:t>
      </w:r>
      <w:r w:rsidR="000E75FA">
        <w:rPr>
          <w:rFonts w:ascii="Times New Roman" w:hAnsi="Times New Roman" w:cs="Times New Roman"/>
          <w:sz w:val="24"/>
          <w:szCs w:val="24"/>
        </w:rPr>
        <w:t xml:space="preserve">// </w:t>
      </w:r>
      <w:r w:rsidRPr="002F5788">
        <w:rPr>
          <w:rFonts w:ascii="Times New Roman" w:hAnsi="Times New Roman" w:cs="Times New Roman"/>
          <w:sz w:val="24"/>
          <w:szCs w:val="24"/>
        </w:rPr>
        <w:t>J</w:t>
      </w:r>
      <w:r w:rsidR="006C4C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5788">
        <w:rPr>
          <w:rFonts w:ascii="Times New Roman" w:hAnsi="Times New Roman" w:cs="Times New Roman"/>
          <w:sz w:val="24"/>
          <w:szCs w:val="24"/>
        </w:rPr>
        <w:t>G</w:t>
      </w:r>
      <w:r w:rsidR="006C4CAD">
        <w:rPr>
          <w:rFonts w:ascii="Times New Roman" w:hAnsi="Times New Roman" w:cs="Times New Roman"/>
          <w:sz w:val="24"/>
          <w:szCs w:val="24"/>
        </w:rPr>
        <w:t>eophys</w:t>
      </w:r>
      <w:proofErr w:type="spellEnd"/>
      <w:r w:rsidR="006C4CAD">
        <w:rPr>
          <w:rFonts w:ascii="Times New Roman" w:hAnsi="Times New Roman" w:cs="Times New Roman"/>
          <w:sz w:val="24"/>
          <w:szCs w:val="24"/>
        </w:rPr>
        <w:t>. Res. Space</w:t>
      </w:r>
      <w:r w:rsidR="000E75FA">
        <w:rPr>
          <w:rFonts w:ascii="Times New Roman" w:hAnsi="Times New Roman" w:cs="Times New Roman"/>
          <w:sz w:val="24"/>
          <w:szCs w:val="24"/>
        </w:rPr>
        <w:t>. V.</w:t>
      </w:r>
      <w:r w:rsidRPr="002F5788">
        <w:rPr>
          <w:rFonts w:ascii="Times New Roman" w:hAnsi="Times New Roman" w:cs="Times New Roman"/>
          <w:sz w:val="24"/>
          <w:szCs w:val="24"/>
        </w:rPr>
        <w:t xml:space="preserve"> 98</w:t>
      </w:r>
      <w:r w:rsidR="000E75FA">
        <w:rPr>
          <w:rFonts w:ascii="Times New Roman" w:hAnsi="Times New Roman" w:cs="Times New Roman"/>
          <w:sz w:val="24"/>
          <w:szCs w:val="24"/>
        </w:rPr>
        <w:t>. P.</w:t>
      </w:r>
      <w:r w:rsidRPr="002F5788">
        <w:rPr>
          <w:rFonts w:ascii="Times New Roman" w:hAnsi="Times New Roman" w:cs="Times New Roman"/>
          <w:sz w:val="24"/>
          <w:szCs w:val="24"/>
        </w:rPr>
        <w:t xml:space="preserve"> 59-62</w:t>
      </w:r>
      <w:r w:rsidR="000E75FA">
        <w:rPr>
          <w:rFonts w:ascii="Times New Roman" w:hAnsi="Times New Roman" w:cs="Times New Roman"/>
          <w:sz w:val="24"/>
          <w:szCs w:val="24"/>
        </w:rPr>
        <w:t>.</w:t>
      </w:r>
      <w:r w:rsidRPr="002F5788">
        <w:rPr>
          <w:rFonts w:ascii="Times New Roman" w:hAnsi="Times New Roman" w:cs="Times New Roman"/>
          <w:sz w:val="24"/>
          <w:szCs w:val="24"/>
        </w:rPr>
        <w:t xml:space="preserve"> 1993.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0E75FA" w:rsidRPr="005D2DF6">
          <w:rPr>
            <w:rStyle w:val="a4"/>
            <w:rFonts w:ascii="Times New Roman" w:hAnsi="Times New Roman" w:cs="Times New Roman"/>
            <w:sz w:val="24"/>
            <w:szCs w:val="24"/>
          </w:rPr>
          <w:t>http://doi.org/10.1029/92JA01978</w:t>
        </w:r>
      </w:hyperlink>
      <w:r w:rsidR="000E75FA">
        <w:rPr>
          <w:rFonts w:ascii="Times New Roman" w:hAnsi="Times New Roman" w:cs="Times New Roman"/>
          <w:sz w:val="24"/>
          <w:szCs w:val="24"/>
        </w:rPr>
        <w:t>.</w:t>
      </w:r>
    </w:p>
    <w:p w14:paraId="2CBDEAD2" w14:textId="15EABD8F" w:rsidR="00600FD0" w:rsidRPr="00044760" w:rsidRDefault="001646DE" w:rsidP="002F5788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sym w:font="Symbol" w:char="F02D"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00FD0" w:rsidRPr="00044760">
        <w:rPr>
          <w:rFonts w:ascii="Times New Roman" w:hAnsi="Times New Roman"/>
          <w:i/>
          <w:sz w:val="24"/>
          <w:szCs w:val="24"/>
        </w:rPr>
        <w:t xml:space="preserve">Davis T. N. and </w:t>
      </w:r>
      <w:proofErr w:type="spellStart"/>
      <w:r w:rsidR="00600FD0" w:rsidRPr="00044760">
        <w:rPr>
          <w:rFonts w:ascii="Times New Roman" w:hAnsi="Times New Roman"/>
          <w:i/>
          <w:sz w:val="24"/>
          <w:szCs w:val="24"/>
        </w:rPr>
        <w:t>Sugiura</w:t>
      </w:r>
      <w:proofErr w:type="spellEnd"/>
      <w:r w:rsidR="00600FD0" w:rsidRPr="00044760">
        <w:rPr>
          <w:rFonts w:ascii="Times New Roman" w:hAnsi="Times New Roman"/>
          <w:i/>
          <w:sz w:val="24"/>
          <w:szCs w:val="24"/>
        </w:rPr>
        <w:t>, M.</w:t>
      </w:r>
      <w:r w:rsidR="00600FD0" w:rsidRPr="00044760">
        <w:rPr>
          <w:rFonts w:ascii="Times New Roman" w:hAnsi="Times New Roman"/>
          <w:sz w:val="24"/>
          <w:szCs w:val="24"/>
        </w:rPr>
        <w:t xml:space="preserve"> Auroral Electrojet Activity index</w:t>
      </w:r>
      <w:r w:rsidR="00600FD0">
        <w:rPr>
          <w:rFonts w:ascii="Times New Roman" w:hAnsi="Times New Roman"/>
          <w:sz w:val="24"/>
          <w:szCs w:val="24"/>
        </w:rPr>
        <w:t xml:space="preserve"> </w:t>
      </w:r>
      <w:r w:rsidR="00600FD0" w:rsidRPr="00044760">
        <w:rPr>
          <w:rFonts w:ascii="Times New Roman" w:hAnsi="Times New Roman"/>
          <w:sz w:val="24"/>
          <w:szCs w:val="24"/>
        </w:rPr>
        <w:t>AE</w:t>
      </w:r>
      <w:r w:rsidR="00600FD0">
        <w:rPr>
          <w:rFonts w:ascii="Times New Roman" w:hAnsi="Times New Roman"/>
          <w:sz w:val="24"/>
          <w:szCs w:val="24"/>
        </w:rPr>
        <w:t xml:space="preserve"> </w:t>
      </w:r>
      <w:r w:rsidR="00600FD0" w:rsidRPr="00044760">
        <w:rPr>
          <w:rFonts w:ascii="Times New Roman" w:hAnsi="Times New Roman"/>
          <w:sz w:val="24"/>
          <w:szCs w:val="24"/>
        </w:rPr>
        <w:t>and its</w:t>
      </w:r>
      <w:r w:rsidR="00600FD0">
        <w:rPr>
          <w:rFonts w:ascii="Times New Roman" w:hAnsi="Times New Roman"/>
          <w:sz w:val="24"/>
          <w:szCs w:val="24"/>
        </w:rPr>
        <w:t xml:space="preserve"> </w:t>
      </w:r>
      <w:r w:rsidR="00600FD0" w:rsidRPr="00044760">
        <w:rPr>
          <w:rFonts w:ascii="Times New Roman" w:hAnsi="Times New Roman"/>
          <w:sz w:val="24"/>
          <w:szCs w:val="24"/>
        </w:rPr>
        <w:t xml:space="preserve">Universal Time Variations. </w:t>
      </w:r>
      <w:r w:rsidR="000E75FA">
        <w:rPr>
          <w:rFonts w:ascii="Times New Roman" w:hAnsi="Times New Roman"/>
          <w:sz w:val="24"/>
          <w:szCs w:val="24"/>
        </w:rPr>
        <w:t xml:space="preserve">// </w:t>
      </w:r>
      <w:r w:rsidR="00600FD0" w:rsidRPr="00044760">
        <w:rPr>
          <w:rFonts w:ascii="Times New Roman" w:hAnsi="Times New Roman"/>
          <w:sz w:val="24"/>
          <w:szCs w:val="24"/>
        </w:rPr>
        <w:t xml:space="preserve">J. </w:t>
      </w:r>
      <w:proofErr w:type="spellStart"/>
      <w:r w:rsidR="00600FD0" w:rsidRPr="00044760">
        <w:rPr>
          <w:rFonts w:ascii="Times New Roman" w:hAnsi="Times New Roman"/>
          <w:sz w:val="24"/>
          <w:szCs w:val="24"/>
        </w:rPr>
        <w:t>Geophys</w:t>
      </w:r>
      <w:proofErr w:type="spellEnd"/>
      <w:r w:rsidR="00600FD0" w:rsidRPr="00044760">
        <w:rPr>
          <w:rFonts w:ascii="Times New Roman" w:hAnsi="Times New Roman"/>
          <w:sz w:val="24"/>
          <w:szCs w:val="24"/>
        </w:rPr>
        <w:t xml:space="preserve">. Res. </w:t>
      </w:r>
      <w:r w:rsidR="000E75FA">
        <w:rPr>
          <w:rFonts w:ascii="Times New Roman" w:hAnsi="Times New Roman"/>
          <w:sz w:val="24"/>
          <w:szCs w:val="24"/>
        </w:rPr>
        <w:t xml:space="preserve">V. </w:t>
      </w:r>
      <w:r w:rsidR="00600FD0" w:rsidRPr="00044760">
        <w:rPr>
          <w:rFonts w:ascii="Times New Roman" w:hAnsi="Times New Roman"/>
          <w:sz w:val="24"/>
          <w:szCs w:val="24"/>
        </w:rPr>
        <w:t>71</w:t>
      </w:r>
      <w:r w:rsidR="000E75FA">
        <w:rPr>
          <w:rFonts w:ascii="Times New Roman" w:hAnsi="Times New Roman"/>
          <w:sz w:val="24"/>
          <w:szCs w:val="24"/>
        </w:rPr>
        <w:t>.</w:t>
      </w:r>
      <w:r w:rsidR="00600FD0" w:rsidRPr="00044760">
        <w:rPr>
          <w:rFonts w:ascii="Times New Roman" w:hAnsi="Times New Roman"/>
          <w:sz w:val="24"/>
          <w:szCs w:val="24"/>
        </w:rPr>
        <w:t xml:space="preserve"> </w:t>
      </w:r>
      <w:r w:rsidR="000E75FA">
        <w:rPr>
          <w:rFonts w:ascii="Times New Roman" w:hAnsi="Times New Roman"/>
          <w:sz w:val="24"/>
          <w:szCs w:val="24"/>
        </w:rPr>
        <w:t xml:space="preserve">No. </w:t>
      </w:r>
      <w:r w:rsidR="00600FD0" w:rsidRPr="00044760">
        <w:rPr>
          <w:rFonts w:ascii="Times New Roman" w:hAnsi="Times New Roman"/>
          <w:sz w:val="24"/>
          <w:szCs w:val="24"/>
        </w:rPr>
        <w:t>3</w:t>
      </w:r>
      <w:r w:rsidR="000E75FA">
        <w:rPr>
          <w:rFonts w:ascii="Times New Roman" w:hAnsi="Times New Roman"/>
          <w:sz w:val="24"/>
          <w:szCs w:val="24"/>
        </w:rPr>
        <w:t>.</w:t>
      </w:r>
      <w:r w:rsidR="00600FD0" w:rsidRPr="00044760">
        <w:rPr>
          <w:rFonts w:ascii="Times New Roman" w:hAnsi="Times New Roman"/>
          <w:sz w:val="24"/>
          <w:szCs w:val="24"/>
        </w:rPr>
        <w:t xml:space="preserve"> </w:t>
      </w:r>
      <w:r w:rsidR="000E75FA">
        <w:rPr>
          <w:rFonts w:ascii="Times New Roman" w:hAnsi="Times New Roman"/>
          <w:sz w:val="24"/>
          <w:szCs w:val="24"/>
        </w:rPr>
        <w:t xml:space="preserve">P. </w:t>
      </w:r>
      <w:r w:rsidR="00600FD0" w:rsidRPr="00044760">
        <w:rPr>
          <w:rFonts w:ascii="Times New Roman" w:hAnsi="Times New Roman"/>
          <w:sz w:val="24"/>
          <w:szCs w:val="24"/>
        </w:rPr>
        <w:t xml:space="preserve">785–801. </w:t>
      </w:r>
      <w:r w:rsidR="000E75FA" w:rsidRPr="00044760">
        <w:rPr>
          <w:rFonts w:ascii="Times New Roman" w:hAnsi="Times New Roman"/>
          <w:sz w:val="24"/>
          <w:szCs w:val="24"/>
        </w:rPr>
        <w:t>1966.</w:t>
      </w:r>
      <w:r w:rsidR="000E75FA">
        <w:rPr>
          <w:rFonts w:ascii="Times New Roman" w:hAnsi="Times New Roman"/>
          <w:sz w:val="24"/>
          <w:szCs w:val="24"/>
        </w:rPr>
        <w:t xml:space="preserve"> DOI</w:t>
      </w:r>
      <w:r w:rsidR="00600FD0" w:rsidRPr="00044760">
        <w:rPr>
          <w:rFonts w:ascii="Times New Roman" w:hAnsi="Times New Roman"/>
          <w:sz w:val="24"/>
          <w:szCs w:val="24"/>
        </w:rPr>
        <w:t>:10.1029/jz071i003p00785</w:t>
      </w:r>
      <w:r w:rsidR="000E75FA">
        <w:rPr>
          <w:rFonts w:ascii="Times New Roman" w:hAnsi="Times New Roman"/>
          <w:sz w:val="24"/>
          <w:szCs w:val="24"/>
        </w:rPr>
        <w:t>.</w:t>
      </w:r>
    </w:p>
    <w:p w14:paraId="0CE63303" w14:textId="24123B37" w:rsidR="001A34DF" w:rsidRDefault="001646DE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sym w:font="Symbol" w:char="F02D"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A34DF" w:rsidRPr="001646DE">
        <w:rPr>
          <w:rFonts w:ascii="Times New Roman" w:hAnsi="Times New Roman" w:cs="Times New Roman"/>
          <w:i/>
          <w:sz w:val="24"/>
          <w:szCs w:val="24"/>
        </w:rPr>
        <w:t xml:space="preserve">Fares Saba </w:t>
      </w:r>
      <w:proofErr w:type="gramStart"/>
      <w:r w:rsidR="001A34DF" w:rsidRPr="001646DE">
        <w:rPr>
          <w:rFonts w:ascii="Times New Roman" w:hAnsi="Times New Roman" w:cs="Times New Roman"/>
          <w:i/>
          <w:sz w:val="24"/>
          <w:szCs w:val="24"/>
        </w:rPr>
        <w:t>M.M ,</w:t>
      </w:r>
      <w:proofErr w:type="gramEnd"/>
      <w:r w:rsidR="001A34DF" w:rsidRPr="001646DE">
        <w:rPr>
          <w:rFonts w:ascii="Times New Roman" w:hAnsi="Times New Roman" w:cs="Times New Roman"/>
          <w:i/>
          <w:sz w:val="24"/>
          <w:szCs w:val="24"/>
        </w:rPr>
        <w:t xml:space="preserve"> Gonzalez W.D., </w:t>
      </w:r>
      <w:proofErr w:type="spellStart"/>
      <w:r w:rsidR="001A34DF" w:rsidRPr="001646DE">
        <w:rPr>
          <w:rFonts w:ascii="Times New Roman" w:hAnsi="Times New Roman" w:cs="Times New Roman"/>
          <w:i/>
          <w:sz w:val="24"/>
          <w:szCs w:val="24"/>
        </w:rPr>
        <w:t>Cluúa</w:t>
      </w:r>
      <w:proofErr w:type="spellEnd"/>
      <w:r w:rsidR="001A34DF" w:rsidRPr="001646DE">
        <w:rPr>
          <w:rFonts w:ascii="Times New Roman" w:hAnsi="Times New Roman" w:cs="Times New Roman"/>
          <w:i/>
          <w:sz w:val="24"/>
          <w:szCs w:val="24"/>
        </w:rPr>
        <w:t xml:space="preserve"> de Gonzalez A.L.</w:t>
      </w:r>
      <w:r w:rsidR="001A34DF" w:rsidRPr="001A34DF">
        <w:rPr>
          <w:rFonts w:ascii="Times New Roman" w:hAnsi="Times New Roman" w:cs="Times New Roman"/>
          <w:sz w:val="24"/>
          <w:szCs w:val="24"/>
        </w:rPr>
        <w:t xml:space="preserve"> Relationships between the AE, ap and </w:t>
      </w:r>
      <w:proofErr w:type="spellStart"/>
      <w:r w:rsidR="001A34DF" w:rsidRPr="001A34DF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="001A34DF" w:rsidRPr="001A34DF">
        <w:rPr>
          <w:rFonts w:ascii="Times New Roman" w:hAnsi="Times New Roman" w:cs="Times New Roman"/>
          <w:sz w:val="24"/>
          <w:szCs w:val="24"/>
        </w:rPr>
        <w:t xml:space="preserve"> indices near solar minimum (1974) and at solar maximum (1979)</w:t>
      </w:r>
      <w:r w:rsidR="000E75FA">
        <w:rPr>
          <w:rFonts w:ascii="Times New Roman" w:hAnsi="Times New Roman" w:cs="Times New Roman"/>
          <w:sz w:val="24"/>
          <w:szCs w:val="24"/>
        </w:rPr>
        <w:t>. //</w:t>
      </w:r>
      <w:r w:rsidR="001A34DF" w:rsidRPr="001A34DF">
        <w:rPr>
          <w:rFonts w:ascii="Times New Roman" w:hAnsi="Times New Roman" w:cs="Times New Roman"/>
          <w:sz w:val="24"/>
          <w:szCs w:val="24"/>
        </w:rPr>
        <w:t xml:space="preserve"> Ann. </w:t>
      </w:r>
      <w:proofErr w:type="spellStart"/>
      <w:r w:rsidR="001A34DF" w:rsidRPr="001A34DF">
        <w:rPr>
          <w:rFonts w:ascii="Times New Roman" w:hAnsi="Times New Roman" w:cs="Times New Roman"/>
          <w:sz w:val="24"/>
          <w:szCs w:val="24"/>
        </w:rPr>
        <w:t>Geophysicae</w:t>
      </w:r>
      <w:proofErr w:type="spellEnd"/>
      <w:r w:rsidR="000E75FA">
        <w:rPr>
          <w:rFonts w:ascii="Times New Roman" w:hAnsi="Times New Roman" w:cs="Times New Roman"/>
          <w:sz w:val="24"/>
          <w:szCs w:val="24"/>
        </w:rPr>
        <w:t>.</w:t>
      </w:r>
      <w:r w:rsidR="00F06C25">
        <w:rPr>
          <w:rFonts w:ascii="Times New Roman" w:hAnsi="Times New Roman" w:cs="Times New Roman"/>
          <w:sz w:val="24"/>
          <w:szCs w:val="24"/>
        </w:rPr>
        <w:t xml:space="preserve"> </w:t>
      </w:r>
      <w:r w:rsidR="000E75FA">
        <w:rPr>
          <w:rFonts w:ascii="Times New Roman" w:hAnsi="Times New Roman" w:cs="Times New Roman"/>
          <w:sz w:val="24"/>
          <w:szCs w:val="24"/>
        </w:rPr>
        <w:t xml:space="preserve">V. </w:t>
      </w:r>
      <w:r w:rsidR="001A34DF" w:rsidRPr="001A34DF">
        <w:rPr>
          <w:rFonts w:ascii="Times New Roman" w:hAnsi="Times New Roman" w:cs="Times New Roman"/>
          <w:sz w:val="24"/>
          <w:szCs w:val="24"/>
        </w:rPr>
        <w:t>15</w:t>
      </w:r>
      <w:r w:rsidR="000E75FA">
        <w:rPr>
          <w:rFonts w:ascii="Times New Roman" w:hAnsi="Times New Roman" w:cs="Times New Roman"/>
          <w:sz w:val="24"/>
          <w:szCs w:val="24"/>
        </w:rPr>
        <w:t>.</w:t>
      </w:r>
      <w:r w:rsidR="001A34DF" w:rsidRPr="001A34DF">
        <w:rPr>
          <w:rFonts w:ascii="Times New Roman" w:hAnsi="Times New Roman" w:cs="Times New Roman"/>
          <w:sz w:val="24"/>
          <w:szCs w:val="24"/>
        </w:rPr>
        <w:t xml:space="preserve"> </w:t>
      </w:r>
      <w:r w:rsidR="000E75FA">
        <w:rPr>
          <w:rFonts w:ascii="Times New Roman" w:hAnsi="Times New Roman" w:cs="Times New Roman"/>
          <w:sz w:val="24"/>
          <w:szCs w:val="24"/>
        </w:rPr>
        <w:t xml:space="preserve">P. </w:t>
      </w:r>
      <w:r w:rsidR="001A34DF" w:rsidRPr="001A34DF">
        <w:rPr>
          <w:rFonts w:ascii="Times New Roman" w:hAnsi="Times New Roman" w:cs="Times New Roman"/>
          <w:sz w:val="24"/>
          <w:szCs w:val="24"/>
        </w:rPr>
        <w:t>1265</w:t>
      </w:r>
      <w:r w:rsidR="00F06C25">
        <w:rPr>
          <w:rFonts w:ascii="Times New Roman" w:hAnsi="Times New Roman" w:cs="Times New Roman"/>
          <w:sz w:val="24"/>
          <w:szCs w:val="24"/>
        </w:rPr>
        <w:sym w:font="Symbol" w:char="F02D"/>
      </w:r>
      <w:r w:rsidR="001A34DF" w:rsidRPr="001A34DF">
        <w:rPr>
          <w:rFonts w:ascii="Times New Roman" w:hAnsi="Times New Roman" w:cs="Times New Roman"/>
          <w:sz w:val="24"/>
          <w:szCs w:val="24"/>
        </w:rPr>
        <w:t>1270</w:t>
      </w:r>
      <w:r w:rsidR="00F06C25">
        <w:rPr>
          <w:rFonts w:ascii="Times New Roman" w:hAnsi="Times New Roman" w:cs="Times New Roman"/>
          <w:sz w:val="24"/>
          <w:szCs w:val="24"/>
        </w:rPr>
        <w:t xml:space="preserve">. </w:t>
      </w:r>
      <w:r w:rsidR="000E75FA">
        <w:rPr>
          <w:rFonts w:ascii="Times New Roman" w:hAnsi="Times New Roman" w:cs="Times New Roman"/>
          <w:sz w:val="24"/>
          <w:szCs w:val="24"/>
        </w:rPr>
        <w:t>1997.</w:t>
      </w:r>
      <w:r w:rsidR="001A34DF" w:rsidRPr="001A34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FC0D2" w14:textId="40919AF4" w:rsidR="009E1D07" w:rsidRPr="009019F0" w:rsidRDefault="009E1D07" w:rsidP="009019F0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 w:rsidRPr="009019F0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9019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19F0">
        <w:rPr>
          <w:rFonts w:ascii="Times New Roman" w:hAnsi="Times New Roman" w:cs="Times New Roman"/>
          <w:bCs/>
          <w:i/>
          <w:color w:val="0D0D0D"/>
          <w:sz w:val="24"/>
          <w:szCs w:val="24"/>
        </w:rPr>
        <w:t>G</w:t>
      </w:r>
      <w:r w:rsidRPr="009019F0">
        <w:rPr>
          <w:rFonts w:ascii="Times New Roman" w:hAnsi="Times New Roman" w:cs="Times New Roman"/>
          <w:i/>
          <w:color w:val="0D0D0D"/>
          <w:sz w:val="24"/>
          <w:szCs w:val="24"/>
        </w:rPr>
        <w:t>öker</w:t>
      </w:r>
      <w:proofErr w:type="spellEnd"/>
      <w:r w:rsidRPr="009019F0">
        <w:rPr>
          <w:rFonts w:ascii="Times New Roman" w:hAnsi="Times New Roman" w:cs="Times New Roman"/>
          <w:bCs/>
          <w:i/>
          <w:color w:val="0D0D0D"/>
          <w:sz w:val="24"/>
          <w:szCs w:val="24"/>
        </w:rPr>
        <w:t xml:space="preserve"> Ü.D</w:t>
      </w:r>
      <w:r w:rsidRPr="009019F0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. </w:t>
      </w:r>
      <w:r w:rsidRPr="009019F0">
        <w:rPr>
          <w:rFonts w:ascii="Times New Roman" w:hAnsi="Times New Roman" w:cs="Times New Roman"/>
          <w:color w:val="0D0D0D"/>
          <w:sz w:val="24"/>
          <w:szCs w:val="24"/>
        </w:rPr>
        <w:t>Short- and long-term changes in the neurophysiological status of pilots due to radiation exposure caused by geomagnetic storms</w:t>
      </w:r>
      <w:r w:rsidR="009019F0" w:rsidRPr="009019F0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  <w:r w:rsidR="000E75FA">
        <w:rPr>
          <w:rFonts w:ascii="Times New Roman" w:hAnsi="Times New Roman" w:cs="Times New Roman"/>
          <w:color w:val="0D0D0D"/>
          <w:sz w:val="24"/>
          <w:szCs w:val="24"/>
        </w:rPr>
        <w:t xml:space="preserve">// </w:t>
      </w:r>
      <w:r w:rsidR="009019F0" w:rsidRPr="009019F0">
        <w:rPr>
          <w:rFonts w:ascii="Times New Roman" w:hAnsi="Times New Roman" w:cs="Times New Roman"/>
          <w:color w:val="000000"/>
          <w:sz w:val="24"/>
          <w:szCs w:val="24"/>
        </w:rPr>
        <w:t>Medical</w:t>
      </w:r>
      <w:r w:rsidR="00901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19F0" w:rsidRPr="009019F0">
        <w:rPr>
          <w:rFonts w:ascii="Times New Roman" w:hAnsi="Times New Roman" w:cs="Times New Roman"/>
          <w:color w:val="000000"/>
          <w:sz w:val="24"/>
          <w:szCs w:val="24"/>
        </w:rPr>
        <w:t>Research Archives</w:t>
      </w:r>
      <w:r w:rsidR="009019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19F0" w:rsidRPr="00901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19F0">
        <w:rPr>
          <w:rFonts w:ascii="Times New Roman" w:hAnsi="Times New Roman" w:cs="Times New Roman"/>
          <w:color w:val="000000"/>
          <w:sz w:val="24"/>
          <w:szCs w:val="24"/>
        </w:rPr>
        <w:t>V.</w:t>
      </w:r>
      <w:r w:rsidR="009019F0" w:rsidRPr="009019F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0E75FA">
        <w:rPr>
          <w:rFonts w:ascii="Times New Roman" w:hAnsi="Times New Roman" w:cs="Times New Roman"/>
          <w:color w:val="000000"/>
          <w:sz w:val="24"/>
          <w:szCs w:val="24"/>
        </w:rPr>
        <w:t xml:space="preserve">. No. </w:t>
      </w:r>
      <w:r w:rsidR="009019F0" w:rsidRPr="009019F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901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75FA" w:rsidRPr="009019F0">
        <w:rPr>
          <w:rFonts w:ascii="Times New Roman" w:hAnsi="Times New Roman" w:cs="Times New Roman"/>
          <w:bCs/>
          <w:color w:val="0D0D0D"/>
          <w:sz w:val="24"/>
          <w:szCs w:val="24"/>
        </w:rPr>
        <w:t>2023</w:t>
      </w:r>
      <w:r w:rsidR="000E75FA">
        <w:rPr>
          <w:rFonts w:ascii="Times New Roman" w:hAnsi="Times New Roman" w:cs="Times New Roman"/>
          <w:bCs/>
          <w:color w:val="0D0D0D"/>
          <w:sz w:val="24"/>
          <w:szCs w:val="24"/>
        </w:rPr>
        <w:t xml:space="preserve">. </w:t>
      </w:r>
      <w:hyperlink r:id="rId18" w:history="1">
        <w:r w:rsidR="000E75FA" w:rsidRPr="005D2DF6">
          <w:rPr>
            <w:rStyle w:val="a4"/>
            <w:rFonts w:ascii="Times New Roman" w:hAnsi="Times New Roman" w:cs="Times New Roman"/>
            <w:sz w:val="24"/>
            <w:szCs w:val="24"/>
          </w:rPr>
          <w:t>https://doi.org/10.18103/mra.v11i9.4395</w:t>
        </w:r>
      </w:hyperlink>
      <w:r w:rsidR="009019F0">
        <w:rPr>
          <w:rFonts w:ascii="Times New Roman" w:hAnsi="Times New Roman" w:cs="Times New Roman"/>
          <w:sz w:val="24"/>
          <w:szCs w:val="24"/>
        </w:rPr>
        <w:t>.</w:t>
      </w:r>
      <w:r w:rsidRPr="009019F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</w:p>
    <w:p w14:paraId="06D5241D" w14:textId="04731EF7" w:rsidR="00657D52" w:rsidRPr="00DB5AD0" w:rsidRDefault="00657D52" w:rsidP="00657D52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sym w:font="Symbol" w:char="F02D"/>
      </w:r>
      <w:r w:rsidRPr="00657D52">
        <w:rPr>
          <w:rFonts w:ascii="Times New Roman" w:hAnsi="Times New Roman"/>
          <w:i/>
          <w:sz w:val="24"/>
          <w:szCs w:val="24"/>
        </w:rPr>
        <w:t xml:space="preserve"> </w:t>
      </w:r>
      <w:r w:rsidRPr="00657D52">
        <w:rPr>
          <w:rFonts w:ascii="Times New Roman" w:hAnsi="Times New Roman" w:cs="Times New Roman"/>
          <w:i/>
          <w:sz w:val="24"/>
          <w:szCs w:val="24"/>
        </w:rPr>
        <w:t xml:space="preserve">Gu Y., Wei H.-L., Boynton R. J., Walker S. N., </w:t>
      </w:r>
      <w:proofErr w:type="spellStart"/>
      <w:r w:rsidRPr="00657D52">
        <w:rPr>
          <w:rFonts w:ascii="Times New Roman" w:hAnsi="Times New Roman" w:cs="Times New Roman"/>
          <w:i/>
          <w:sz w:val="24"/>
          <w:szCs w:val="24"/>
        </w:rPr>
        <w:t>Balikhin</w:t>
      </w:r>
      <w:proofErr w:type="spellEnd"/>
      <w:r w:rsidRPr="00657D52">
        <w:rPr>
          <w:rFonts w:ascii="Times New Roman" w:hAnsi="Times New Roman" w:cs="Times New Roman"/>
          <w:i/>
          <w:sz w:val="24"/>
          <w:szCs w:val="24"/>
        </w:rPr>
        <w:t xml:space="preserve"> M. A.</w:t>
      </w:r>
      <w:r w:rsidRPr="00657D52">
        <w:rPr>
          <w:rFonts w:ascii="Times New Roman" w:hAnsi="Times New Roman" w:cs="Times New Roman"/>
          <w:sz w:val="24"/>
          <w:szCs w:val="24"/>
        </w:rPr>
        <w:t xml:space="preserve"> System identification and data-driven forecasting of </w:t>
      </w:r>
      <w:r w:rsidRPr="000E75FA">
        <w:rPr>
          <w:rFonts w:ascii="Times New Roman" w:hAnsi="Times New Roman" w:cs="Times New Roman"/>
          <w:iCs/>
          <w:sz w:val="24"/>
          <w:szCs w:val="24"/>
        </w:rPr>
        <w:t>AE</w:t>
      </w:r>
      <w:r w:rsidRPr="00657D52">
        <w:rPr>
          <w:rFonts w:ascii="Times New Roman" w:hAnsi="Times New Roman" w:cs="Times New Roman"/>
          <w:sz w:val="24"/>
          <w:szCs w:val="24"/>
        </w:rPr>
        <w:t xml:space="preserve"> index and prediction uncertainty analysis using a new cloud-NARX model. </w:t>
      </w:r>
      <w:r w:rsidR="000E75FA">
        <w:rPr>
          <w:rFonts w:ascii="Times New Roman" w:hAnsi="Times New Roman" w:cs="Times New Roman"/>
          <w:sz w:val="24"/>
          <w:szCs w:val="24"/>
        </w:rPr>
        <w:t xml:space="preserve">// </w:t>
      </w:r>
      <w:r w:rsidRPr="00657D52">
        <w:rPr>
          <w:rFonts w:ascii="Times New Roman" w:hAnsi="Times New Roman" w:cs="Times New Roman"/>
          <w:sz w:val="24"/>
          <w:szCs w:val="24"/>
        </w:rPr>
        <w:t>J</w:t>
      </w:r>
      <w:r w:rsidR="00387FCB">
        <w:rPr>
          <w:rFonts w:ascii="Times New Roman" w:hAnsi="Times New Roman" w:cs="Times New Roman"/>
          <w:sz w:val="24"/>
          <w:szCs w:val="24"/>
        </w:rPr>
        <w:t>.</w:t>
      </w:r>
      <w:r w:rsidRPr="00DB5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52">
        <w:rPr>
          <w:rFonts w:ascii="Times New Roman" w:hAnsi="Times New Roman" w:cs="Times New Roman"/>
          <w:sz w:val="24"/>
          <w:szCs w:val="24"/>
        </w:rPr>
        <w:t>Geophys</w:t>
      </w:r>
      <w:proofErr w:type="spellEnd"/>
      <w:r w:rsidR="00387FCB">
        <w:rPr>
          <w:rFonts w:ascii="Times New Roman" w:hAnsi="Times New Roman" w:cs="Times New Roman"/>
          <w:sz w:val="24"/>
          <w:szCs w:val="24"/>
        </w:rPr>
        <w:t>.</w:t>
      </w:r>
      <w:r w:rsidRPr="00657D52">
        <w:rPr>
          <w:rFonts w:ascii="Times New Roman" w:hAnsi="Times New Roman" w:cs="Times New Roman"/>
          <w:sz w:val="24"/>
          <w:szCs w:val="24"/>
        </w:rPr>
        <w:t xml:space="preserve"> Res</w:t>
      </w:r>
      <w:r w:rsidR="00387FCB">
        <w:rPr>
          <w:rFonts w:ascii="Times New Roman" w:hAnsi="Times New Roman" w:cs="Times New Roman"/>
          <w:sz w:val="24"/>
          <w:szCs w:val="24"/>
        </w:rPr>
        <w:t>.,</w:t>
      </w:r>
      <w:r w:rsidRPr="00657D52">
        <w:rPr>
          <w:rFonts w:ascii="Times New Roman" w:hAnsi="Times New Roman" w:cs="Times New Roman"/>
          <w:sz w:val="24"/>
          <w:szCs w:val="24"/>
        </w:rPr>
        <w:t xml:space="preserve"> Space</w:t>
      </w:r>
      <w:r w:rsidR="000E75FA">
        <w:rPr>
          <w:rFonts w:ascii="Times New Roman" w:hAnsi="Times New Roman" w:cs="Times New Roman"/>
          <w:sz w:val="24"/>
          <w:szCs w:val="24"/>
        </w:rPr>
        <w:t>. V.</w:t>
      </w:r>
      <w:r w:rsidRPr="00DB5AD0">
        <w:rPr>
          <w:rFonts w:ascii="Times New Roman" w:hAnsi="Times New Roman" w:cs="Times New Roman"/>
          <w:sz w:val="24"/>
          <w:szCs w:val="24"/>
        </w:rPr>
        <w:t xml:space="preserve"> </w:t>
      </w:r>
      <w:r w:rsidRPr="00657D52">
        <w:rPr>
          <w:rFonts w:ascii="Times New Roman" w:hAnsi="Times New Roman" w:cs="Times New Roman"/>
          <w:sz w:val="24"/>
          <w:szCs w:val="24"/>
        </w:rPr>
        <w:t>124</w:t>
      </w:r>
      <w:r w:rsidR="000E75FA">
        <w:rPr>
          <w:rFonts w:ascii="Times New Roman" w:hAnsi="Times New Roman" w:cs="Times New Roman"/>
          <w:sz w:val="24"/>
          <w:szCs w:val="24"/>
        </w:rPr>
        <w:t xml:space="preserve">. P. </w:t>
      </w:r>
      <w:r w:rsidRPr="00657D52">
        <w:rPr>
          <w:rFonts w:ascii="Times New Roman" w:hAnsi="Times New Roman" w:cs="Times New Roman"/>
          <w:sz w:val="24"/>
          <w:szCs w:val="24"/>
        </w:rPr>
        <w:t xml:space="preserve"> 248</w:t>
      </w:r>
      <w:r w:rsidRPr="00657D52">
        <w:rPr>
          <w:rFonts w:ascii="Times New Roman" w:eastAsia="AdvOT569473da+20" w:hAnsi="Times New Roman" w:cs="Times New Roman"/>
          <w:sz w:val="24"/>
          <w:szCs w:val="24"/>
        </w:rPr>
        <w:t>–</w:t>
      </w:r>
      <w:r w:rsidRPr="00657D52">
        <w:rPr>
          <w:rFonts w:ascii="Times New Roman" w:hAnsi="Times New Roman" w:cs="Times New Roman"/>
          <w:sz w:val="24"/>
          <w:szCs w:val="24"/>
        </w:rPr>
        <w:t>263.</w:t>
      </w:r>
      <w:r w:rsidR="000E75FA" w:rsidRPr="000E75FA">
        <w:rPr>
          <w:rFonts w:ascii="Times New Roman" w:hAnsi="Times New Roman" w:cs="Times New Roman"/>
          <w:sz w:val="24"/>
          <w:szCs w:val="24"/>
        </w:rPr>
        <w:t xml:space="preserve"> </w:t>
      </w:r>
      <w:r w:rsidR="000E75FA" w:rsidRPr="00657D52">
        <w:rPr>
          <w:rFonts w:ascii="Times New Roman" w:hAnsi="Times New Roman" w:cs="Times New Roman"/>
          <w:sz w:val="24"/>
          <w:szCs w:val="24"/>
        </w:rPr>
        <w:t>2019.</w:t>
      </w:r>
      <w:r w:rsidRPr="00657D52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264C84">
          <w:rPr>
            <w:rStyle w:val="a4"/>
            <w:rFonts w:ascii="Times New Roman" w:hAnsi="Times New Roman" w:cs="Times New Roman"/>
            <w:sz w:val="24"/>
            <w:szCs w:val="24"/>
          </w:rPr>
          <w:t>https://doi.org/10.1029/2018JA025957</w:t>
        </w:r>
      </w:hyperlink>
      <w:r w:rsidR="000E75FA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39D72EB3" w14:textId="79248ACB" w:rsidR="00223086" w:rsidRPr="007D6D5F" w:rsidRDefault="00223086" w:rsidP="006C4CAD">
      <w:pPr>
        <w:widowControl w:val="0"/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sym w:font="Symbol" w:char="F02D"/>
      </w:r>
      <w:r w:rsidRPr="006C4C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CAD">
        <w:rPr>
          <w:rFonts w:ascii="Times New Roman" w:hAnsi="Times New Roman" w:cs="Times New Roman"/>
          <w:i/>
          <w:sz w:val="24"/>
          <w:szCs w:val="24"/>
          <w:lang w:val="be-BY"/>
        </w:rPr>
        <w:t>Gulyaeva T.L. and Stanislawska I</w:t>
      </w:r>
      <w:r w:rsidRPr="006C4CAD">
        <w:rPr>
          <w:rFonts w:ascii="Times New Roman" w:hAnsi="Times New Roman" w:cs="Times New Roman"/>
          <w:i/>
          <w:iCs/>
          <w:sz w:val="24"/>
          <w:szCs w:val="24"/>
          <w:lang w:val="be-BY"/>
        </w:rPr>
        <w:t>.</w:t>
      </w:r>
      <w:r w:rsidRPr="006C4CAD">
        <w:rPr>
          <w:rFonts w:ascii="Times New Roman" w:hAnsi="Times New Roman" w:cs="Times New Roman"/>
          <w:sz w:val="24"/>
          <w:szCs w:val="24"/>
          <w:lang w:val="be-BY"/>
        </w:rPr>
        <w:t xml:space="preserve"> Magnetosphere associated storms and autonomous storms in the ionosphere-plasmasphere environment. </w:t>
      </w:r>
      <w:r w:rsidR="000E75FA">
        <w:rPr>
          <w:rFonts w:ascii="Times New Roman" w:hAnsi="Times New Roman" w:cs="Times New Roman"/>
          <w:sz w:val="24"/>
          <w:szCs w:val="24"/>
        </w:rPr>
        <w:t xml:space="preserve">// </w:t>
      </w:r>
      <w:r w:rsidRPr="006C4CAD">
        <w:rPr>
          <w:rFonts w:ascii="Times New Roman" w:hAnsi="Times New Roman" w:cs="Times New Roman"/>
          <w:sz w:val="24"/>
          <w:szCs w:val="24"/>
          <w:lang w:val="be-BY"/>
        </w:rPr>
        <w:t>J. Atmos. Solar-Terr. Phys</w:t>
      </w:r>
      <w:r w:rsidRPr="006C4CAD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. </w:t>
      </w:r>
      <w:r w:rsidR="007D6D5F" w:rsidRPr="007D6D5F">
        <w:rPr>
          <w:rFonts w:ascii="Times New Roman" w:hAnsi="Times New Roman" w:cs="Times New Roman"/>
          <w:sz w:val="24"/>
          <w:szCs w:val="24"/>
        </w:rPr>
        <w:t xml:space="preserve">V. </w:t>
      </w:r>
      <w:r w:rsidRPr="007D6D5F">
        <w:rPr>
          <w:rFonts w:ascii="Times New Roman" w:hAnsi="Times New Roman" w:cs="Times New Roman"/>
          <w:sz w:val="24"/>
          <w:szCs w:val="24"/>
          <w:lang w:val="be-BY"/>
        </w:rPr>
        <w:t>72</w:t>
      </w:r>
      <w:r w:rsidR="007D6D5F">
        <w:rPr>
          <w:rFonts w:ascii="Times New Roman" w:hAnsi="Times New Roman" w:cs="Times New Roman"/>
          <w:sz w:val="24"/>
          <w:szCs w:val="24"/>
        </w:rPr>
        <w:t>. P.</w:t>
      </w:r>
      <w:r w:rsidRPr="006C4CAD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  <w:r w:rsidRPr="006C4CAD">
        <w:rPr>
          <w:rFonts w:ascii="Times New Roman" w:hAnsi="Times New Roman" w:cs="Times New Roman"/>
          <w:sz w:val="24"/>
          <w:szCs w:val="24"/>
          <w:lang w:val="be-BY"/>
        </w:rPr>
        <w:t>90-96</w:t>
      </w:r>
      <w:r w:rsidR="007D6D5F">
        <w:rPr>
          <w:rFonts w:ascii="Times New Roman" w:hAnsi="Times New Roman" w:cs="Times New Roman"/>
          <w:sz w:val="24"/>
          <w:szCs w:val="24"/>
        </w:rPr>
        <w:t>.</w:t>
      </w:r>
      <w:r w:rsidRPr="006C4CAD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D6D5F" w:rsidRPr="006C4CAD">
        <w:rPr>
          <w:rFonts w:ascii="Times New Roman" w:hAnsi="Times New Roman" w:cs="Times New Roman"/>
          <w:sz w:val="24"/>
          <w:szCs w:val="24"/>
          <w:lang w:val="be-BY"/>
        </w:rPr>
        <w:t>2010.</w:t>
      </w:r>
      <w:r w:rsidR="007D6D5F">
        <w:rPr>
          <w:rFonts w:ascii="Times New Roman" w:hAnsi="Times New Roman" w:cs="Times New Roman"/>
          <w:sz w:val="24"/>
          <w:szCs w:val="24"/>
        </w:rPr>
        <w:t xml:space="preserve"> DOI</w:t>
      </w:r>
      <w:r w:rsidRPr="006C4CAD">
        <w:rPr>
          <w:rFonts w:ascii="Times New Roman" w:hAnsi="Times New Roman" w:cs="Times New Roman"/>
          <w:sz w:val="24"/>
          <w:szCs w:val="24"/>
          <w:lang w:val="be-BY"/>
        </w:rPr>
        <w:t>:</w:t>
      </w:r>
      <w:r w:rsidR="007D6D5F">
        <w:rPr>
          <w:rFonts w:ascii="Times New Roman" w:hAnsi="Times New Roman" w:cs="Times New Roman"/>
          <w:sz w:val="24"/>
          <w:szCs w:val="24"/>
        </w:rPr>
        <w:t xml:space="preserve"> </w:t>
      </w:r>
      <w:r w:rsidRPr="006C4CAD">
        <w:rPr>
          <w:rFonts w:ascii="Times New Roman" w:hAnsi="Times New Roman" w:cs="Times New Roman"/>
          <w:sz w:val="24"/>
          <w:szCs w:val="24"/>
          <w:lang w:val="be-BY"/>
        </w:rPr>
        <w:t>10.1016/j.jastp.2009.10.012</w:t>
      </w:r>
      <w:r w:rsidR="007D6D5F">
        <w:rPr>
          <w:rFonts w:ascii="Times New Roman" w:hAnsi="Times New Roman" w:cs="Times New Roman"/>
          <w:sz w:val="24"/>
          <w:szCs w:val="24"/>
        </w:rPr>
        <w:t>.</w:t>
      </w:r>
    </w:p>
    <w:p w14:paraId="0F274B6B" w14:textId="5CE345A5" w:rsidR="00257E90" w:rsidRPr="00383B57" w:rsidRDefault="001646DE" w:rsidP="006C4CAD">
      <w:pPr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 w:rsidRPr="006C4CAD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Pr="006C4CAD">
        <w:rPr>
          <w:rFonts w:ascii="Times New Roman" w:hAnsi="Times New Roman" w:cs="Times New Roman"/>
          <w:sz w:val="24"/>
          <w:szCs w:val="24"/>
        </w:rPr>
        <w:t xml:space="preserve"> </w:t>
      </w:r>
      <w:r w:rsidRPr="001646DE">
        <w:rPr>
          <w:rFonts w:ascii="Times New Roman" w:hAnsi="Times New Roman" w:cs="Times New Roman"/>
          <w:i/>
          <w:sz w:val="24"/>
          <w:szCs w:val="24"/>
        </w:rPr>
        <w:t>Li Sh., Galas R., Ewert D., Peng J.</w:t>
      </w:r>
      <w:r w:rsidRPr="001646DE">
        <w:rPr>
          <w:rFonts w:ascii="Times New Roman" w:hAnsi="Times New Roman" w:cs="Times New Roman"/>
          <w:sz w:val="24"/>
          <w:szCs w:val="24"/>
        </w:rPr>
        <w:t xml:space="preserve"> An empirical model for the ionospheric global electron content storm-time response // Acta </w:t>
      </w:r>
      <w:proofErr w:type="spellStart"/>
      <w:r w:rsidRPr="001646DE">
        <w:rPr>
          <w:rFonts w:ascii="Times New Roman" w:hAnsi="Times New Roman" w:cs="Times New Roman"/>
          <w:sz w:val="24"/>
          <w:szCs w:val="24"/>
        </w:rPr>
        <w:t>Geophys</w:t>
      </w:r>
      <w:proofErr w:type="spellEnd"/>
      <w:r w:rsidRPr="001646DE">
        <w:rPr>
          <w:rFonts w:ascii="Times New Roman" w:hAnsi="Times New Roman" w:cs="Times New Roman"/>
          <w:sz w:val="24"/>
          <w:szCs w:val="24"/>
        </w:rPr>
        <w:t>. V. 51, I.1. P.253-269.</w:t>
      </w:r>
      <w:r w:rsidR="007D6D5F">
        <w:rPr>
          <w:rFonts w:ascii="Times New Roman" w:hAnsi="Times New Roman" w:cs="Times New Roman"/>
          <w:sz w:val="24"/>
          <w:szCs w:val="24"/>
        </w:rPr>
        <w:t xml:space="preserve"> </w:t>
      </w:r>
      <w:r w:rsidR="007D6D5F" w:rsidRPr="001646DE">
        <w:rPr>
          <w:rFonts w:ascii="Times New Roman" w:hAnsi="Times New Roman" w:cs="Times New Roman"/>
          <w:sz w:val="24"/>
          <w:szCs w:val="24"/>
        </w:rPr>
        <w:t>2015</w:t>
      </w:r>
      <w:r w:rsidR="007D6D5F">
        <w:rPr>
          <w:rFonts w:ascii="Times New Roman" w:hAnsi="Times New Roman" w:cs="Times New Roman"/>
          <w:sz w:val="24"/>
          <w:szCs w:val="24"/>
        </w:rPr>
        <w:t>.</w:t>
      </w:r>
      <w:r w:rsidR="007D6D5F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1646DE">
          <w:rPr>
            <w:rStyle w:val="a4"/>
            <w:rFonts w:ascii="Times New Roman" w:hAnsi="Times New Roman" w:cs="Times New Roman"/>
            <w:sz w:val="24"/>
            <w:szCs w:val="24"/>
          </w:rPr>
          <w:t>https://doi.org/10.1515/acgeo-2015-0067</w:t>
        </w:r>
      </w:hyperlink>
      <w:r w:rsidRPr="001646DE">
        <w:rPr>
          <w:rFonts w:ascii="Times New Roman" w:hAnsi="Times New Roman" w:cs="Times New Roman"/>
          <w:sz w:val="24"/>
          <w:szCs w:val="24"/>
        </w:rPr>
        <w:t>.</w:t>
      </w:r>
    </w:p>
    <w:p w14:paraId="7184F8CC" w14:textId="14422B07" w:rsidR="00257E90" w:rsidRPr="00257E90" w:rsidRDefault="00257E90" w:rsidP="00257E90">
      <w:pPr>
        <w:spacing w:after="12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sym w:font="Symbol" w:char="F02D"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57E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7E90">
        <w:rPr>
          <w:rStyle w:val="author"/>
          <w:rFonts w:ascii="Times New Roman" w:hAnsi="Times New Roman" w:cs="Times New Roman"/>
          <w:i/>
          <w:sz w:val="24"/>
          <w:szCs w:val="24"/>
        </w:rPr>
        <w:t>Luo B.</w:t>
      </w:r>
      <w:r w:rsidRPr="00257E9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57E90">
        <w:rPr>
          <w:rStyle w:val="author"/>
          <w:rFonts w:ascii="Times New Roman" w:hAnsi="Times New Roman" w:cs="Times New Roman"/>
          <w:i/>
          <w:sz w:val="24"/>
          <w:szCs w:val="24"/>
        </w:rPr>
        <w:t>Li X.</w:t>
      </w:r>
      <w:r w:rsidRPr="00257E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57E90">
        <w:rPr>
          <w:rStyle w:val="author"/>
          <w:rFonts w:ascii="Times New Roman" w:hAnsi="Times New Roman" w:cs="Times New Roman"/>
          <w:i/>
          <w:sz w:val="24"/>
          <w:szCs w:val="24"/>
        </w:rPr>
        <w:t>Temerin</w:t>
      </w:r>
      <w:proofErr w:type="spellEnd"/>
      <w:r w:rsidRPr="00257E90">
        <w:rPr>
          <w:rStyle w:val="author"/>
          <w:rFonts w:ascii="Times New Roman" w:hAnsi="Times New Roman" w:cs="Times New Roman"/>
          <w:i/>
          <w:sz w:val="24"/>
          <w:szCs w:val="24"/>
        </w:rPr>
        <w:t xml:space="preserve"> M.</w:t>
      </w:r>
      <w:r w:rsidRPr="00257E9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57E90">
        <w:rPr>
          <w:rStyle w:val="author"/>
          <w:rFonts w:ascii="Times New Roman" w:hAnsi="Times New Roman" w:cs="Times New Roman"/>
          <w:i/>
          <w:sz w:val="24"/>
          <w:szCs w:val="24"/>
        </w:rPr>
        <w:t>Liu S.</w:t>
      </w:r>
      <w:r w:rsidRPr="00257E90">
        <w:rPr>
          <w:rFonts w:ascii="Times New Roman" w:hAnsi="Times New Roman" w:cs="Times New Roman"/>
          <w:sz w:val="24"/>
          <w:szCs w:val="24"/>
        </w:rPr>
        <w:t xml:space="preserve"> </w:t>
      </w:r>
      <w:r w:rsidRPr="00257E90">
        <w:rPr>
          <w:rStyle w:val="articletitle"/>
          <w:rFonts w:ascii="Times New Roman" w:hAnsi="Times New Roman" w:cs="Times New Roman"/>
          <w:sz w:val="24"/>
          <w:szCs w:val="24"/>
        </w:rPr>
        <w:t xml:space="preserve">Prediction of the </w:t>
      </w:r>
      <w:r w:rsidRPr="007D6D5F">
        <w:rPr>
          <w:rStyle w:val="articletitle"/>
          <w:rFonts w:ascii="Times New Roman" w:hAnsi="Times New Roman" w:cs="Times New Roman"/>
          <w:sz w:val="24"/>
          <w:szCs w:val="24"/>
        </w:rPr>
        <w:t>AU</w:t>
      </w:r>
      <w:r w:rsidRPr="00257E90">
        <w:rPr>
          <w:rStyle w:val="articletitle"/>
          <w:rFonts w:ascii="Times New Roman" w:hAnsi="Times New Roman" w:cs="Times New Roman"/>
          <w:sz w:val="24"/>
          <w:szCs w:val="24"/>
        </w:rPr>
        <w:t xml:space="preserve">, </w:t>
      </w:r>
      <w:r w:rsidRPr="007D6D5F">
        <w:rPr>
          <w:rStyle w:val="articletitle"/>
          <w:rFonts w:ascii="Times New Roman" w:hAnsi="Times New Roman" w:cs="Times New Roman"/>
          <w:sz w:val="24"/>
          <w:szCs w:val="24"/>
        </w:rPr>
        <w:t>AL</w:t>
      </w:r>
      <w:r w:rsidRPr="00257E90">
        <w:rPr>
          <w:rStyle w:val="articletitle"/>
          <w:rFonts w:ascii="Times New Roman" w:hAnsi="Times New Roman" w:cs="Times New Roman"/>
          <w:sz w:val="24"/>
          <w:szCs w:val="24"/>
        </w:rPr>
        <w:t xml:space="preserve">, and </w:t>
      </w:r>
      <w:r w:rsidRPr="007D6D5F">
        <w:rPr>
          <w:rStyle w:val="articletitle"/>
          <w:rFonts w:ascii="Times New Roman" w:hAnsi="Times New Roman" w:cs="Times New Roman"/>
          <w:sz w:val="24"/>
          <w:szCs w:val="24"/>
        </w:rPr>
        <w:t>AE</w:t>
      </w:r>
      <w:r w:rsidRPr="00257E90">
        <w:rPr>
          <w:rStyle w:val="articletitle"/>
          <w:rFonts w:ascii="Times New Roman" w:hAnsi="Times New Roman" w:cs="Times New Roman"/>
          <w:sz w:val="24"/>
          <w:szCs w:val="24"/>
        </w:rPr>
        <w:t xml:space="preserve"> indices using solar wind parameters</w:t>
      </w:r>
      <w:r w:rsidR="007D6D5F">
        <w:rPr>
          <w:rStyle w:val="articletitle"/>
          <w:rFonts w:ascii="Times New Roman" w:hAnsi="Times New Roman" w:cs="Times New Roman"/>
          <w:sz w:val="24"/>
          <w:szCs w:val="24"/>
        </w:rPr>
        <w:t>.</w:t>
      </w:r>
      <w:r w:rsidRPr="00257E90">
        <w:rPr>
          <w:rFonts w:ascii="Times New Roman" w:hAnsi="Times New Roman" w:cs="Times New Roman"/>
          <w:sz w:val="24"/>
          <w:szCs w:val="24"/>
        </w:rPr>
        <w:t xml:space="preserve"> </w:t>
      </w:r>
      <w:r w:rsidR="007D6D5F">
        <w:rPr>
          <w:rFonts w:ascii="Times New Roman" w:hAnsi="Times New Roman" w:cs="Times New Roman"/>
          <w:sz w:val="24"/>
          <w:szCs w:val="24"/>
        </w:rPr>
        <w:t xml:space="preserve">// </w:t>
      </w:r>
      <w:r w:rsidRPr="007D6D5F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7D6D5F">
        <w:rPr>
          <w:rFonts w:ascii="Times New Roman" w:hAnsi="Times New Roman" w:cs="Times New Roman"/>
          <w:sz w:val="24"/>
          <w:szCs w:val="24"/>
        </w:rPr>
        <w:t>Geophys</w:t>
      </w:r>
      <w:proofErr w:type="spellEnd"/>
      <w:r w:rsidRPr="007D6D5F">
        <w:rPr>
          <w:rFonts w:ascii="Times New Roman" w:hAnsi="Times New Roman" w:cs="Times New Roman"/>
          <w:sz w:val="24"/>
          <w:szCs w:val="24"/>
        </w:rPr>
        <w:t>. Res. Space</w:t>
      </w:r>
      <w:r w:rsidR="007D6D5F" w:rsidRPr="007D6D5F">
        <w:rPr>
          <w:rFonts w:ascii="Times New Roman" w:hAnsi="Times New Roman" w:cs="Times New Roman"/>
          <w:sz w:val="24"/>
          <w:szCs w:val="24"/>
        </w:rPr>
        <w:t>.</w:t>
      </w:r>
      <w:r w:rsidR="007D6D5F">
        <w:rPr>
          <w:rFonts w:ascii="Times New Roman" w:hAnsi="Times New Roman" w:cs="Times New Roman"/>
          <w:sz w:val="24"/>
          <w:szCs w:val="24"/>
        </w:rPr>
        <w:t xml:space="preserve"> V.</w:t>
      </w:r>
      <w:r w:rsidRPr="00257E90">
        <w:rPr>
          <w:rFonts w:ascii="Times New Roman" w:hAnsi="Times New Roman" w:cs="Times New Roman"/>
          <w:sz w:val="24"/>
          <w:szCs w:val="24"/>
        </w:rPr>
        <w:t xml:space="preserve"> </w:t>
      </w:r>
      <w:r w:rsidRPr="00257E90">
        <w:rPr>
          <w:rStyle w:val="vol"/>
          <w:rFonts w:ascii="Times New Roman" w:hAnsi="Times New Roman" w:cs="Times New Roman"/>
          <w:sz w:val="24"/>
          <w:szCs w:val="24"/>
        </w:rPr>
        <w:t>118</w:t>
      </w:r>
      <w:r w:rsidR="007D6D5F">
        <w:rPr>
          <w:rFonts w:ascii="Times New Roman" w:hAnsi="Times New Roman" w:cs="Times New Roman"/>
          <w:sz w:val="24"/>
          <w:szCs w:val="24"/>
        </w:rPr>
        <w:t>. P.</w:t>
      </w:r>
      <w:r w:rsidRPr="00257E90">
        <w:rPr>
          <w:rFonts w:ascii="Times New Roman" w:hAnsi="Times New Roman" w:cs="Times New Roman"/>
          <w:sz w:val="24"/>
          <w:szCs w:val="24"/>
        </w:rPr>
        <w:t xml:space="preserve"> </w:t>
      </w:r>
      <w:r w:rsidRPr="00257E90">
        <w:rPr>
          <w:rStyle w:val="pagefirst"/>
          <w:rFonts w:ascii="Times New Roman" w:hAnsi="Times New Roman" w:cs="Times New Roman"/>
          <w:sz w:val="24"/>
          <w:szCs w:val="24"/>
        </w:rPr>
        <w:t>7683</w:t>
      </w:r>
      <w:r w:rsidRPr="00257E90">
        <w:rPr>
          <w:rFonts w:ascii="Times New Roman" w:hAnsi="Times New Roman" w:cs="Times New Roman"/>
          <w:sz w:val="24"/>
          <w:szCs w:val="24"/>
        </w:rPr>
        <w:t>–</w:t>
      </w:r>
      <w:r w:rsidRPr="00257E90">
        <w:rPr>
          <w:rStyle w:val="pagelast"/>
          <w:rFonts w:ascii="Times New Roman" w:hAnsi="Times New Roman" w:cs="Times New Roman"/>
          <w:sz w:val="24"/>
          <w:szCs w:val="24"/>
        </w:rPr>
        <w:t>7694</w:t>
      </w:r>
      <w:r w:rsidRPr="00257E90">
        <w:rPr>
          <w:rFonts w:ascii="Times New Roman" w:hAnsi="Times New Roman" w:cs="Times New Roman"/>
          <w:sz w:val="24"/>
          <w:szCs w:val="24"/>
        </w:rPr>
        <w:t>.</w:t>
      </w:r>
      <w:r w:rsidR="007D6D5F">
        <w:rPr>
          <w:rFonts w:ascii="Times New Roman" w:hAnsi="Times New Roman" w:cs="Times New Roman"/>
          <w:sz w:val="24"/>
          <w:szCs w:val="24"/>
        </w:rPr>
        <w:t xml:space="preserve"> </w:t>
      </w:r>
      <w:r w:rsidR="007D6D5F" w:rsidRPr="00257E90">
        <w:rPr>
          <w:rStyle w:val="pubyear"/>
          <w:rFonts w:ascii="Times New Roman" w:hAnsi="Times New Roman" w:cs="Times New Roman"/>
          <w:sz w:val="24"/>
          <w:szCs w:val="24"/>
        </w:rPr>
        <w:t>2013</w:t>
      </w:r>
      <w:r w:rsidR="007D6D5F">
        <w:rPr>
          <w:rStyle w:val="pubyear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7E0CCE">
          <w:rPr>
            <w:rStyle w:val="a4"/>
            <w:rFonts w:ascii="Times New Roman" w:hAnsi="Times New Roman" w:cs="Times New Roman"/>
            <w:sz w:val="24"/>
            <w:szCs w:val="24"/>
          </w:rPr>
          <w:t>https://doi.org/10.1002/2013JA019188</w:t>
        </w:r>
      </w:hyperlink>
      <w:r w:rsidR="007D6D5F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15499B67" w14:textId="4EB9B006" w:rsidR="008A35BB" w:rsidRDefault="008A35BB" w:rsidP="00257E90">
      <w:pPr>
        <w:spacing w:after="12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sym w:font="Symbol" w:char="F02D"/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A35BB">
        <w:rPr>
          <w:rFonts w:ascii="Times New Roman" w:hAnsi="Times New Roman" w:cs="Times New Roman"/>
          <w:i/>
          <w:sz w:val="24"/>
          <w:szCs w:val="24"/>
        </w:rPr>
        <w:t>Nesse</w:t>
      </w:r>
      <w:proofErr w:type="spellEnd"/>
      <w:r w:rsidRPr="008A35B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35BB">
        <w:rPr>
          <w:rFonts w:ascii="Times New Roman" w:hAnsi="Times New Roman" w:cs="Times New Roman"/>
          <w:i/>
          <w:sz w:val="24"/>
          <w:szCs w:val="24"/>
        </w:rPr>
        <w:t>Tyssøy</w:t>
      </w:r>
      <w:proofErr w:type="spellEnd"/>
      <w:r w:rsidRPr="008A35BB">
        <w:rPr>
          <w:rFonts w:ascii="Times New Roman" w:hAnsi="Times New Roman" w:cs="Times New Roman"/>
          <w:i/>
          <w:sz w:val="24"/>
          <w:szCs w:val="24"/>
        </w:rPr>
        <w:t xml:space="preserve"> H., </w:t>
      </w:r>
      <w:proofErr w:type="spellStart"/>
      <w:r w:rsidRPr="008A35BB">
        <w:rPr>
          <w:rFonts w:ascii="Times New Roman" w:hAnsi="Times New Roman" w:cs="Times New Roman"/>
          <w:i/>
          <w:sz w:val="24"/>
          <w:szCs w:val="24"/>
        </w:rPr>
        <w:t>Partamies</w:t>
      </w:r>
      <w:proofErr w:type="spellEnd"/>
      <w:r w:rsidRPr="008A35BB">
        <w:rPr>
          <w:rFonts w:ascii="Times New Roman" w:hAnsi="Times New Roman" w:cs="Times New Roman"/>
          <w:i/>
          <w:sz w:val="24"/>
          <w:szCs w:val="24"/>
        </w:rPr>
        <w:t xml:space="preserve"> N., Babu E.M., Smith-Johnsen C., </w:t>
      </w:r>
      <w:proofErr w:type="spellStart"/>
      <w:r w:rsidRPr="008A35BB">
        <w:rPr>
          <w:rFonts w:ascii="Times New Roman" w:hAnsi="Times New Roman" w:cs="Times New Roman"/>
          <w:i/>
          <w:sz w:val="24"/>
          <w:szCs w:val="24"/>
        </w:rPr>
        <w:t>Salice</w:t>
      </w:r>
      <w:proofErr w:type="spellEnd"/>
      <w:r w:rsidRPr="008A35BB">
        <w:rPr>
          <w:rFonts w:ascii="Times New Roman" w:hAnsi="Times New Roman" w:cs="Times New Roman"/>
          <w:i/>
          <w:sz w:val="24"/>
          <w:szCs w:val="24"/>
        </w:rPr>
        <w:t xml:space="preserve"> J.A.</w:t>
      </w:r>
      <w:r w:rsidRPr="00387FCB">
        <w:rPr>
          <w:rFonts w:ascii="Times New Roman" w:hAnsi="Times New Roman" w:cs="Times New Roman"/>
          <w:sz w:val="24"/>
          <w:szCs w:val="24"/>
        </w:rPr>
        <w:t xml:space="preserve"> The </w:t>
      </w:r>
      <w:r w:rsidR="007D6D5F">
        <w:rPr>
          <w:rFonts w:ascii="Times New Roman" w:hAnsi="Times New Roman" w:cs="Times New Roman"/>
          <w:sz w:val="24"/>
          <w:szCs w:val="24"/>
        </w:rPr>
        <w:t>p</w:t>
      </w:r>
      <w:r w:rsidRPr="00387FCB">
        <w:rPr>
          <w:rFonts w:ascii="Times New Roman" w:hAnsi="Times New Roman" w:cs="Times New Roman"/>
          <w:sz w:val="24"/>
          <w:szCs w:val="24"/>
        </w:rPr>
        <w:t xml:space="preserve">redictive </w:t>
      </w:r>
      <w:r w:rsidR="007D6D5F">
        <w:rPr>
          <w:rFonts w:ascii="Times New Roman" w:hAnsi="Times New Roman" w:cs="Times New Roman"/>
          <w:sz w:val="24"/>
          <w:szCs w:val="24"/>
        </w:rPr>
        <w:t>c</w:t>
      </w:r>
      <w:r w:rsidRPr="00387FCB">
        <w:rPr>
          <w:rFonts w:ascii="Times New Roman" w:hAnsi="Times New Roman" w:cs="Times New Roman"/>
          <w:sz w:val="24"/>
          <w:szCs w:val="24"/>
        </w:rPr>
        <w:t xml:space="preserve">apabilities of the Auroral Electrojet </w:t>
      </w:r>
      <w:r w:rsidR="007D6D5F">
        <w:rPr>
          <w:rFonts w:ascii="Times New Roman" w:hAnsi="Times New Roman" w:cs="Times New Roman"/>
          <w:sz w:val="24"/>
          <w:szCs w:val="24"/>
        </w:rPr>
        <w:t>i</w:t>
      </w:r>
      <w:r w:rsidRPr="00387FCB">
        <w:rPr>
          <w:rFonts w:ascii="Times New Roman" w:hAnsi="Times New Roman" w:cs="Times New Roman"/>
          <w:sz w:val="24"/>
          <w:szCs w:val="24"/>
        </w:rPr>
        <w:t xml:space="preserve">ndex for </w:t>
      </w:r>
      <w:r w:rsidR="007D6D5F">
        <w:rPr>
          <w:rFonts w:ascii="Times New Roman" w:hAnsi="Times New Roman" w:cs="Times New Roman"/>
          <w:sz w:val="24"/>
          <w:szCs w:val="24"/>
        </w:rPr>
        <w:t>m</w:t>
      </w:r>
      <w:r w:rsidRPr="00387FCB">
        <w:rPr>
          <w:rFonts w:ascii="Times New Roman" w:hAnsi="Times New Roman" w:cs="Times New Roman"/>
          <w:sz w:val="24"/>
          <w:szCs w:val="24"/>
        </w:rPr>
        <w:t xml:space="preserve">edium </w:t>
      </w:r>
      <w:r w:rsidR="007D6D5F">
        <w:rPr>
          <w:rFonts w:ascii="Times New Roman" w:hAnsi="Times New Roman" w:cs="Times New Roman"/>
          <w:sz w:val="24"/>
          <w:szCs w:val="24"/>
        </w:rPr>
        <w:t>e</w:t>
      </w:r>
      <w:r w:rsidRPr="00387FCB">
        <w:rPr>
          <w:rFonts w:ascii="Times New Roman" w:hAnsi="Times New Roman" w:cs="Times New Roman"/>
          <w:sz w:val="24"/>
          <w:szCs w:val="24"/>
        </w:rPr>
        <w:t xml:space="preserve">nergy </w:t>
      </w:r>
      <w:r w:rsidR="007D6D5F">
        <w:rPr>
          <w:rFonts w:ascii="Times New Roman" w:hAnsi="Times New Roman" w:cs="Times New Roman"/>
          <w:sz w:val="24"/>
          <w:szCs w:val="24"/>
        </w:rPr>
        <w:t>e</w:t>
      </w:r>
      <w:r w:rsidRPr="00387FCB">
        <w:rPr>
          <w:rFonts w:ascii="Times New Roman" w:hAnsi="Times New Roman" w:cs="Times New Roman"/>
          <w:sz w:val="24"/>
          <w:szCs w:val="24"/>
        </w:rPr>
        <w:t xml:space="preserve">lectron </w:t>
      </w:r>
      <w:r w:rsidR="007D6D5F">
        <w:rPr>
          <w:rFonts w:ascii="Times New Roman" w:hAnsi="Times New Roman" w:cs="Times New Roman"/>
          <w:sz w:val="24"/>
          <w:szCs w:val="24"/>
        </w:rPr>
        <w:t>p</w:t>
      </w:r>
      <w:r w:rsidRPr="00387FCB">
        <w:rPr>
          <w:rFonts w:ascii="Times New Roman" w:hAnsi="Times New Roman" w:cs="Times New Roman"/>
          <w:sz w:val="24"/>
          <w:szCs w:val="24"/>
        </w:rPr>
        <w:t>recipitation.</w:t>
      </w:r>
      <w:r w:rsidR="007D6D5F">
        <w:rPr>
          <w:rFonts w:ascii="Times New Roman" w:hAnsi="Times New Roman" w:cs="Times New Roman"/>
          <w:sz w:val="24"/>
          <w:szCs w:val="24"/>
        </w:rPr>
        <w:t xml:space="preserve"> //</w:t>
      </w:r>
      <w:r w:rsidRPr="00387FCB">
        <w:rPr>
          <w:rFonts w:ascii="Times New Roman" w:hAnsi="Times New Roman" w:cs="Times New Roman"/>
          <w:sz w:val="24"/>
          <w:szCs w:val="24"/>
        </w:rPr>
        <w:t xml:space="preserve"> Front. Astron. Space Sci., Sec. Space Physics. V.8</w:t>
      </w:r>
      <w:r w:rsidR="007D6D5F">
        <w:rPr>
          <w:rFonts w:ascii="Times New Roman" w:hAnsi="Times New Roman" w:cs="Times New Roman"/>
          <w:sz w:val="24"/>
          <w:szCs w:val="24"/>
        </w:rPr>
        <w:t>.</w:t>
      </w:r>
      <w:r w:rsidRPr="00387FCB">
        <w:rPr>
          <w:rFonts w:ascii="Times New Roman" w:hAnsi="Times New Roman" w:cs="Times New Roman"/>
          <w:sz w:val="24"/>
          <w:szCs w:val="24"/>
        </w:rPr>
        <w:t xml:space="preserve">  2021</w:t>
      </w:r>
      <w:r w:rsidR="007D6D5F">
        <w:rPr>
          <w:rFonts w:ascii="Times New Roman" w:hAnsi="Times New Roman" w:cs="Times New Roman"/>
          <w:sz w:val="24"/>
          <w:szCs w:val="24"/>
        </w:rPr>
        <w:t>.</w:t>
      </w:r>
      <w:r w:rsidRPr="00387FCB">
        <w:rPr>
          <w:rFonts w:ascii="Times New Roman" w:hAnsi="Times New Roman" w:cs="Times New Roman"/>
          <w:sz w:val="24"/>
          <w:szCs w:val="24"/>
        </w:rPr>
        <w:t xml:space="preserve">  </w:t>
      </w:r>
      <w:hyperlink r:id="rId22" w:history="1">
        <w:r w:rsidRPr="007E0CCE">
          <w:rPr>
            <w:rStyle w:val="a4"/>
            <w:rFonts w:ascii="Times New Roman" w:hAnsi="Times New Roman" w:cs="Times New Roman"/>
            <w:sz w:val="24"/>
            <w:szCs w:val="24"/>
          </w:rPr>
          <w:t>https://doi.org/10.3389/fspas.2021.714146</w:t>
        </w:r>
      </w:hyperlink>
      <w:r w:rsidR="007D6D5F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43DB8A78" w14:textId="19359D6A" w:rsidR="00EA08F9" w:rsidRPr="00EA08F9" w:rsidRDefault="00585195" w:rsidP="00EA08F9">
      <w:pPr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sym w:font="Symbol" w:char="F02D"/>
      </w:r>
      <w:r w:rsidR="00EA08F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A08F9" w:rsidRPr="00EA08F9">
        <w:rPr>
          <w:rFonts w:ascii="Times New Roman" w:hAnsi="Times New Roman"/>
          <w:i/>
          <w:sz w:val="24"/>
          <w:szCs w:val="24"/>
        </w:rPr>
        <w:t>Prikryl</w:t>
      </w:r>
      <w:proofErr w:type="spellEnd"/>
      <w:r w:rsidR="00EA08F9">
        <w:rPr>
          <w:rFonts w:ascii="Times New Roman" w:hAnsi="Times New Roman"/>
          <w:i/>
          <w:sz w:val="24"/>
          <w:szCs w:val="24"/>
        </w:rPr>
        <w:t xml:space="preserve"> </w:t>
      </w:r>
      <w:r w:rsidR="00EA08F9" w:rsidRPr="00EA08F9">
        <w:rPr>
          <w:rFonts w:ascii="Times New Roman" w:hAnsi="Times New Roman"/>
          <w:i/>
          <w:sz w:val="24"/>
          <w:szCs w:val="24"/>
        </w:rPr>
        <w:t>P., Gillies</w:t>
      </w:r>
      <w:r w:rsidR="00EA08F9">
        <w:rPr>
          <w:rFonts w:ascii="Times New Roman" w:hAnsi="Times New Roman"/>
          <w:i/>
          <w:sz w:val="24"/>
          <w:szCs w:val="24"/>
        </w:rPr>
        <w:t xml:space="preserve"> </w:t>
      </w:r>
      <w:r w:rsidR="00EA08F9" w:rsidRPr="00EA08F9">
        <w:rPr>
          <w:rFonts w:ascii="Times New Roman" w:hAnsi="Times New Roman"/>
          <w:i/>
          <w:sz w:val="24"/>
          <w:szCs w:val="24"/>
        </w:rPr>
        <w:t xml:space="preserve">R.G., </w:t>
      </w:r>
      <w:proofErr w:type="spellStart"/>
      <w:r w:rsidR="00EA08F9" w:rsidRPr="00EA08F9">
        <w:rPr>
          <w:rFonts w:ascii="Times New Roman" w:hAnsi="Times New Roman"/>
          <w:i/>
          <w:sz w:val="24"/>
          <w:szCs w:val="24"/>
        </w:rPr>
        <w:t>Themens</w:t>
      </w:r>
      <w:proofErr w:type="spellEnd"/>
      <w:r w:rsidR="00EA08F9">
        <w:rPr>
          <w:rFonts w:ascii="Times New Roman" w:hAnsi="Times New Roman"/>
          <w:i/>
          <w:sz w:val="24"/>
          <w:szCs w:val="24"/>
        </w:rPr>
        <w:t xml:space="preserve"> </w:t>
      </w:r>
      <w:r w:rsidR="00EA08F9" w:rsidRPr="00EA08F9">
        <w:rPr>
          <w:rFonts w:ascii="Times New Roman" w:hAnsi="Times New Roman"/>
          <w:i/>
          <w:sz w:val="24"/>
          <w:szCs w:val="24"/>
        </w:rPr>
        <w:t>D.R., Weygand</w:t>
      </w:r>
      <w:r w:rsidR="00EA08F9">
        <w:rPr>
          <w:rFonts w:ascii="Times New Roman" w:hAnsi="Times New Roman"/>
          <w:i/>
          <w:sz w:val="24"/>
          <w:szCs w:val="24"/>
        </w:rPr>
        <w:t xml:space="preserve"> </w:t>
      </w:r>
      <w:r w:rsidR="00EA08F9" w:rsidRPr="00EA08F9">
        <w:rPr>
          <w:rFonts w:ascii="Times New Roman" w:hAnsi="Times New Roman"/>
          <w:i/>
          <w:sz w:val="24"/>
          <w:szCs w:val="24"/>
        </w:rPr>
        <w:t>J.M., Thomas</w:t>
      </w:r>
      <w:r w:rsidR="00EA08F9">
        <w:rPr>
          <w:rFonts w:ascii="Times New Roman" w:hAnsi="Times New Roman"/>
          <w:i/>
          <w:sz w:val="24"/>
          <w:szCs w:val="24"/>
        </w:rPr>
        <w:t xml:space="preserve"> </w:t>
      </w:r>
      <w:r w:rsidR="00EA08F9" w:rsidRPr="00EA08F9">
        <w:rPr>
          <w:rFonts w:ascii="Times New Roman" w:hAnsi="Times New Roman"/>
          <w:i/>
          <w:sz w:val="24"/>
          <w:szCs w:val="24"/>
        </w:rPr>
        <w:t xml:space="preserve">E.G., Chakraborty S. </w:t>
      </w:r>
      <w:r w:rsidR="00EA08F9" w:rsidRPr="00EA08F9">
        <w:rPr>
          <w:rFonts w:ascii="Times New Roman" w:hAnsi="Times New Roman"/>
          <w:sz w:val="24"/>
          <w:szCs w:val="24"/>
        </w:rPr>
        <w:t>Multi-instrument observations of polar cap patches and traveling ionospheric disturbances generated by solar wind Alfvén waves coupling to the dayside magnetosphere</w:t>
      </w:r>
      <w:r w:rsidR="00EA08F9">
        <w:rPr>
          <w:rFonts w:ascii="Times New Roman" w:hAnsi="Times New Roman"/>
          <w:sz w:val="24"/>
          <w:szCs w:val="24"/>
        </w:rPr>
        <w:t xml:space="preserve">. </w:t>
      </w:r>
      <w:r w:rsidR="007D6D5F">
        <w:rPr>
          <w:rFonts w:ascii="Times New Roman" w:hAnsi="Times New Roman"/>
          <w:sz w:val="24"/>
          <w:szCs w:val="24"/>
        </w:rPr>
        <w:t xml:space="preserve">// </w:t>
      </w:r>
      <w:r w:rsidR="00EA08F9" w:rsidRPr="00EA08F9">
        <w:rPr>
          <w:rFonts w:ascii="Times New Roman" w:hAnsi="Times New Roman"/>
          <w:sz w:val="24"/>
          <w:szCs w:val="24"/>
        </w:rPr>
        <w:t xml:space="preserve">Ann. </w:t>
      </w:r>
      <w:proofErr w:type="spellStart"/>
      <w:r w:rsidR="00EA08F9" w:rsidRPr="00EA08F9">
        <w:rPr>
          <w:rFonts w:ascii="Times New Roman" w:hAnsi="Times New Roman"/>
          <w:sz w:val="24"/>
          <w:szCs w:val="24"/>
        </w:rPr>
        <w:t>Geophys</w:t>
      </w:r>
      <w:proofErr w:type="spellEnd"/>
      <w:r w:rsidR="00EA08F9" w:rsidRPr="00EA08F9">
        <w:rPr>
          <w:rFonts w:ascii="Times New Roman" w:hAnsi="Times New Roman"/>
          <w:sz w:val="24"/>
          <w:szCs w:val="24"/>
        </w:rPr>
        <w:t xml:space="preserve">. </w:t>
      </w:r>
      <w:r w:rsidR="007D6D5F">
        <w:rPr>
          <w:rFonts w:ascii="Times New Roman" w:hAnsi="Times New Roman"/>
          <w:sz w:val="24"/>
          <w:szCs w:val="24"/>
        </w:rPr>
        <w:t xml:space="preserve">V. </w:t>
      </w:r>
      <w:r w:rsidR="00EA08F9" w:rsidRPr="00EA08F9">
        <w:rPr>
          <w:rFonts w:ascii="Times New Roman" w:hAnsi="Times New Roman"/>
          <w:sz w:val="24"/>
          <w:szCs w:val="24"/>
        </w:rPr>
        <w:t>40</w:t>
      </w:r>
      <w:r w:rsidR="007D6D5F">
        <w:rPr>
          <w:rFonts w:ascii="Times New Roman" w:hAnsi="Times New Roman"/>
          <w:sz w:val="24"/>
          <w:szCs w:val="24"/>
        </w:rPr>
        <w:t xml:space="preserve">. P. </w:t>
      </w:r>
      <w:r w:rsidR="00EA08F9" w:rsidRPr="00EA08F9">
        <w:rPr>
          <w:rFonts w:ascii="Times New Roman" w:hAnsi="Times New Roman"/>
          <w:sz w:val="24"/>
          <w:szCs w:val="24"/>
        </w:rPr>
        <w:t>619–639</w:t>
      </w:r>
      <w:r w:rsidR="007D6D5F">
        <w:rPr>
          <w:rFonts w:ascii="Times New Roman" w:hAnsi="Times New Roman"/>
          <w:sz w:val="24"/>
          <w:szCs w:val="24"/>
        </w:rPr>
        <w:t>.</w:t>
      </w:r>
      <w:r w:rsidR="00EA08F9" w:rsidRPr="00EA08F9">
        <w:rPr>
          <w:rFonts w:ascii="Times New Roman" w:hAnsi="Times New Roman"/>
          <w:sz w:val="24"/>
          <w:szCs w:val="24"/>
        </w:rPr>
        <w:t xml:space="preserve"> 2022</w:t>
      </w:r>
      <w:r w:rsidR="00EA08F9">
        <w:rPr>
          <w:rFonts w:ascii="Times New Roman" w:hAnsi="Times New Roman"/>
          <w:sz w:val="24"/>
          <w:szCs w:val="24"/>
        </w:rPr>
        <w:t xml:space="preserve">. </w:t>
      </w:r>
      <w:hyperlink r:id="rId23" w:history="1">
        <w:r w:rsidR="00EA08F9" w:rsidRPr="007E0CCE">
          <w:rPr>
            <w:rStyle w:val="a4"/>
            <w:rFonts w:ascii="Times New Roman" w:hAnsi="Times New Roman"/>
            <w:sz w:val="24"/>
            <w:szCs w:val="24"/>
          </w:rPr>
          <w:t>https://doi.org/10.5194/angeo-40-619-2022</w:t>
        </w:r>
      </w:hyperlink>
      <w:r w:rsidR="007D6D5F">
        <w:rPr>
          <w:rStyle w:val="a4"/>
          <w:rFonts w:ascii="Times New Roman" w:hAnsi="Times New Roman"/>
          <w:sz w:val="24"/>
          <w:szCs w:val="24"/>
        </w:rPr>
        <w:t>.</w:t>
      </w:r>
    </w:p>
    <w:p w14:paraId="585C0571" w14:textId="16422F25" w:rsidR="001A34DF" w:rsidRPr="00991D56" w:rsidRDefault="001646DE" w:rsidP="007D6D5F">
      <w:pPr>
        <w:spacing w:after="0" w:line="360" w:lineRule="auto"/>
        <w:ind w:left="289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sym w:font="Symbol" w:char="F02D"/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A34DF" w:rsidRPr="001646DE">
        <w:rPr>
          <w:rFonts w:ascii="Times New Roman" w:hAnsi="Times New Roman" w:cs="Times New Roman"/>
          <w:i/>
          <w:sz w:val="24"/>
          <w:szCs w:val="24"/>
        </w:rPr>
        <w:t>Rostoker</w:t>
      </w:r>
      <w:proofErr w:type="spellEnd"/>
      <w:r w:rsidR="001A34DF" w:rsidRPr="001646DE">
        <w:rPr>
          <w:rFonts w:ascii="Times New Roman" w:hAnsi="Times New Roman" w:cs="Times New Roman"/>
          <w:i/>
          <w:sz w:val="24"/>
          <w:szCs w:val="24"/>
        </w:rPr>
        <w:t xml:space="preserve"> G.</w:t>
      </w:r>
      <w:r w:rsidR="001A34DF" w:rsidRPr="001A34DF">
        <w:rPr>
          <w:rFonts w:ascii="Times New Roman" w:hAnsi="Times New Roman" w:cs="Times New Roman"/>
          <w:sz w:val="24"/>
          <w:szCs w:val="24"/>
        </w:rPr>
        <w:t xml:space="preserve"> A quantitative relationship between AE and </w:t>
      </w:r>
      <w:proofErr w:type="spellStart"/>
      <w:r w:rsidR="001A34DF" w:rsidRPr="001A34DF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="007D6D5F">
        <w:rPr>
          <w:rFonts w:ascii="Times New Roman" w:hAnsi="Times New Roman" w:cs="Times New Roman"/>
          <w:sz w:val="24"/>
          <w:szCs w:val="24"/>
        </w:rPr>
        <w:t>. //</w:t>
      </w:r>
      <w:r w:rsidR="001A34DF" w:rsidRPr="001A34DF">
        <w:rPr>
          <w:rFonts w:ascii="Times New Roman" w:hAnsi="Times New Roman" w:cs="Times New Roman"/>
          <w:sz w:val="24"/>
          <w:szCs w:val="24"/>
        </w:rPr>
        <w:t xml:space="preserve"> J.</w:t>
      </w:r>
      <w:r w:rsidR="001A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4DF" w:rsidRPr="001A34DF">
        <w:rPr>
          <w:rFonts w:ascii="Times New Roman" w:hAnsi="Times New Roman" w:cs="Times New Roman"/>
          <w:sz w:val="24"/>
          <w:szCs w:val="24"/>
        </w:rPr>
        <w:t>Geophys</w:t>
      </w:r>
      <w:proofErr w:type="spellEnd"/>
      <w:r w:rsidR="001A34DF" w:rsidRPr="001A34DF">
        <w:rPr>
          <w:rFonts w:ascii="Times New Roman" w:hAnsi="Times New Roman" w:cs="Times New Roman"/>
          <w:sz w:val="24"/>
          <w:szCs w:val="24"/>
        </w:rPr>
        <w:t>. Res.</w:t>
      </w:r>
      <w:r w:rsidR="001A34DF">
        <w:rPr>
          <w:rFonts w:ascii="Times New Roman" w:hAnsi="Times New Roman" w:cs="Times New Roman"/>
          <w:sz w:val="24"/>
          <w:szCs w:val="24"/>
        </w:rPr>
        <w:t xml:space="preserve"> Space</w:t>
      </w:r>
      <w:r w:rsidR="007D6D5F">
        <w:rPr>
          <w:rFonts w:ascii="Times New Roman" w:hAnsi="Times New Roman" w:cs="Times New Roman"/>
          <w:sz w:val="24"/>
          <w:szCs w:val="24"/>
        </w:rPr>
        <w:t>.</w:t>
      </w:r>
      <w:r w:rsidR="001A34DF" w:rsidRPr="001A34DF">
        <w:rPr>
          <w:rFonts w:ascii="Times New Roman" w:hAnsi="Times New Roman" w:cs="Times New Roman"/>
          <w:sz w:val="24"/>
          <w:szCs w:val="24"/>
        </w:rPr>
        <w:t xml:space="preserve"> </w:t>
      </w:r>
      <w:r w:rsidR="007D6D5F">
        <w:rPr>
          <w:rFonts w:ascii="Times New Roman" w:hAnsi="Times New Roman" w:cs="Times New Roman"/>
          <w:sz w:val="24"/>
          <w:szCs w:val="24"/>
        </w:rPr>
        <w:t xml:space="preserve">V. </w:t>
      </w:r>
      <w:r w:rsidR="001A34DF" w:rsidRPr="001A34DF">
        <w:rPr>
          <w:rFonts w:ascii="Times New Roman" w:hAnsi="Times New Roman" w:cs="Times New Roman"/>
          <w:sz w:val="24"/>
          <w:szCs w:val="24"/>
        </w:rPr>
        <w:t>96</w:t>
      </w:r>
      <w:r w:rsidR="007D6D5F">
        <w:rPr>
          <w:rFonts w:ascii="Times New Roman" w:hAnsi="Times New Roman" w:cs="Times New Roman"/>
          <w:sz w:val="24"/>
          <w:szCs w:val="24"/>
        </w:rPr>
        <w:t>.</w:t>
      </w:r>
      <w:r w:rsidR="001A34DF" w:rsidRPr="001A34DF">
        <w:rPr>
          <w:rFonts w:ascii="Times New Roman" w:hAnsi="Times New Roman" w:cs="Times New Roman"/>
          <w:sz w:val="24"/>
          <w:szCs w:val="24"/>
        </w:rPr>
        <w:t xml:space="preserve"> </w:t>
      </w:r>
      <w:r w:rsidR="007D6D5F">
        <w:rPr>
          <w:rFonts w:ascii="Times New Roman" w:hAnsi="Times New Roman" w:cs="Times New Roman"/>
          <w:sz w:val="24"/>
          <w:szCs w:val="24"/>
        </w:rPr>
        <w:t xml:space="preserve">P. </w:t>
      </w:r>
      <w:r w:rsidR="001A34DF" w:rsidRPr="001A34DF">
        <w:rPr>
          <w:rFonts w:ascii="Times New Roman" w:hAnsi="Times New Roman" w:cs="Times New Roman"/>
          <w:sz w:val="24"/>
          <w:szCs w:val="24"/>
        </w:rPr>
        <w:t>5853</w:t>
      </w:r>
      <w:r w:rsidR="001A34DF">
        <w:rPr>
          <w:rFonts w:ascii="Times New Roman" w:hAnsi="Times New Roman" w:cs="Times New Roman"/>
          <w:sz w:val="24"/>
          <w:szCs w:val="24"/>
        </w:rPr>
        <w:sym w:font="Symbol" w:char="F02D"/>
      </w:r>
      <w:r w:rsidR="001A34DF" w:rsidRPr="001A34DF">
        <w:rPr>
          <w:rFonts w:ascii="Times New Roman" w:hAnsi="Times New Roman" w:cs="Times New Roman"/>
          <w:sz w:val="24"/>
          <w:szCs w:val="24"/>
        </w:rPr>
        <w:t>5857</w:t>
      </w:r>
      <w:r w:rsidR="007D6D5F">
        <w:rPr>
          <w:rFonts w:ascii="Times New Roman" w:hAnsi="Times New Roman" w:cs="Times New Roman"/>
          <w:sz w:val="24"/>
          <w:szCs w:val="24"/>
        </w:rPr>
        <w:t>.</w:t>
      </w:r>
      <w:r w:rsidR="001A34DF" w:rsidRPr="001A34DF">
        <w:rPr>
          <w:rFonts w:ascii="Times New Roman" w:hAnsi="Times New Roman" w:cs="Times New Roman"/>
          <w:sz w:val="24"/>
          <w:szCs w:val="24"/>
        </w:rPr>
        <w:t xml:space="preserve"> 1991.</w:t>
      </w:r>
    </w:p>
    <w:p w14:paraId="5D49B6D0" w14:textId="298702BC" w:rsidR="006C7196" w:rsidRPr="006C7196" w:rsidRDefault="006C7196" w:rsidP="006C7196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sym w:font="Symbol" w:char="F02D"/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C7196">
        <w:rPr>
          <w:rFonts w:ascii="Times New Roman" w:hAnsi="Times New Roman" w:cs="Times New Roman"/>
          <w:i/>
          <w:sz w:val="24"/>
          <w:szCs w:val="24"/>
        </w:rPr>
        <w:t>Samwel</w:t>
      </w:r>
      <w:proofErr w:type="spellEnd"/>
      <w:r w:rsidRPr="006C7196">
        <w:rPr>
          <w:rFonts w:ascii="Times New Roman" w:hAnsi="Times New Roman" w:cs="Times New Roman"/>
          <w:i/>
          <w:sz w:val="24"/>
          <w:szCs w:val="24"/>
        </w:rPr>
        <w:t xml:space="preserve"> S. and </w:t>
      </w:r>
      <w:proofErr w:type="spellStart"/>
      <w:r w:rsidRPr="006C7196">
        <w:rPr>
          <w:rFonts w:ascii="Times New Roman" w:hAnsi="Times New Roman" w:cs="Times New Roman"/>
          <w:i/>
          <w:sz w:val="24"/>
          <w:szCs w:val="24"/>
        </w:rPr>
        <w:t>Miteva</w:t>
      </w:r>
      <w:proofErr w:type="spellEnd"/>
      <w:r w:rsidRPr="006C7196">
        <w:rPr>
          <w:rFonts w:ascii="Times New Roman" w:hAnsi="Times New Roman" w:cs="Times New Roman"/>
          <w:i/>
          <w:sz w:val="24"/>
          <w:szCs w:val="24"/>
        </w:rPr>
        <w:t xml:space="preserve"> R.</w:t>
      </w:r>
      <w:r w:rsidRPr="006C7196">
        <w:rPr>
          <w:rFonts w:ascii="Times New Roman" w:hAnsi="Times New Roman" w:cs="Times New Roman"/>
          <w:sz w:val="24"/>
          <w:szCs w:val="24"/>
        </w:rPr>
        <w:t xml:space="preserve"> Correlations between space weather parameters during intense geomagnetic storms: Analytical study.</w:t>
      </w:r>
      <w:r w:rsidR="007D6D5F">
        <w:rPr>
          <w:rFonts w:ascii="Times New Roman" w:hAnsi="Times New Roman" w:cs="Times New Roman"/>
          <w:sz w:val="24"/>
          <w:szCs w:val="24"/>
        </w:rPr>
        <w:t xml:space="preserve"> //</w:t>
      </w:r>
      <w:r w:rsidRPr="007D6D5F">
        <w:rPr>
          <w:rFonts w:ascii="Times New Roman" w:hAnsi="Times New Roman" w:cs="Times New Roman"/>
          <w:iCs/>
          <w:sz w:val="24"/>
          <w:szCs w:val="24"/>
        </w:rPr>
        <w:t xml:space="preserve"> Adv. Space Res.</w:t>
      </w:r>
      <w:r w:rsidR="007D6D5F">
        <w:rPr>
          <w:rFonts w:ascii="Times New Roman" w:hAnsi="Times New Roman" w:cs="Times New Roman"/>
          <w:sz w:val="24"/>
          <w:szCs w:val="24"/>
        </w:rPr>
        <w:t xml:space="preserve"> V. 72. I. 8. P. 3440</w:t>
      </w:r>
      <w:r w:rsidR="007D6D5F">
        <w:rPr>
          <w:rFonts w:ascii="Times New Roman" w:hAnsi="Times New Roman" w:cs="Times New Roman"/>
          <w:sz w:val="24"/>
          <w:szCs w:val="24"/>
        </w:rPr>
        <w:sym w:font="Symbol" w:char="F02D"/>
      </w:r>
      <w:r w:rsidR="007D6D5F">
        <w:rPr>
          <w:rFonts w:ascii="Times New Roman" w:hAnsi="Times New Roman" w:cs="Times New Roman"/>
          <w:sz w:val="24"/>
          <w:szCs w:val="24"/>
        </w:rPr>
        <w:t>3453.</w:t>
      </w:r>
      <w:r w:rsidRPr="006C7196">
        <w:rPr>
          <w:rFonts w:ascii="Times New Roman" w:hAnsi="Times New Roman" w:cs="Times New Roman"/>
          <w:sz w:val="24"/>
          <w:szCs w:val="24"/>
        </w:rPr>
        <w:t xml:space="preserve"> </w:t>
      </w:r>
      <w:r w:rsidR="007D6D5F" w:rsidRPr="006C7196">
        <w:rPr>
          <w:rFonts w:ascii="Times New Roman" w:hAnsi="Times New Roman" w:cs="Times New Roman"/>
          <w:sz w:val="24"/>
          <w:szCs w:val="24"/>
        </w:rPr>
        <w:t>2023.</w:t>
      </w:r>
      <w:r w:rsidR="007D6D5F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7D6D5F" w:rsidRPr="005D2DF6">
          <w:rPr>
            <w:rStyle w:val="a4"/>
            <w:rFonts w:ascii="Times New Roman" w:hAnsi="Times New Roman" w:cs="Times New Roman"/>
            <w:sz w:val="24"/>
            <w:szCs w:val="24"/>
          </w:rPr>
          <w:t>https://doi.org/10.1016/j.asr.2023.07.053</w:t>
        </w:r>
      </w:hyperlink>
      <w:r w:rsidR="007D6D5F">
        <w:rPr>
          <w:rFonts w:ascii="Times New Roman" w:hAnsi="Times New Roman" w:cs="Times New Roman"/>
          <w:sz w:val="24"/>
          <w:szCs w:val="24"/>
        </w:rPr>
        <w:t>.</w:t>
      </w:r>
    </w:p>
    <w:p w14:paraId="6FF71F94" w14:textId="4CA4343D" w:rsidR="009019F0" w:rsidRDefault="009019F0" w:rsidP="009019F0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sym w:font="Symbol" w:char="F02D"/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Schrijver C.</w:t>
      </w:r>
      <w:r w:rsidR="0094220B" w:rsidRPr="009019F0">
        <w:rPr>
          <w:rFonts w:ascii="Times New Roman" w:hAnsi="Times New Roman" w:cs="Times New Roman"/>
          <w:i/>
          <w:sz w:val="24"/>
          <w:szCs w:val="24"/>
        </w:rPr>
        <w:t>J.</w:t>
      </w:r>
      <w:r w:rsidR="0094220B" w:rsidRPr="0094220B">
        <w:rPr>
          <w:rFonts w:ascii="Times New Roman" w:hAnsi="Times New Roman" w:cs="Times New Roman"/>
          <w:sz w:val="24"/>
          <w:szCs w:val="24"/>
        </w:rPr>
        <w:t xml:space="preserve"> Socio-economic hazards and impacts of space weather: The important range between mild and extreme. </w:t>
      </w:r>
      <w:r w:rsidR="00AD707C">
        <w:rPr>
          <w:rFonts w:ascii="Times New Roman" w:hAnsi="Times New Roman" w:cs="Times New Roman"/>
          <w:sz w:val="24"/>
          <w:szCs w:val="24"/>
        </w:rPr>
        <w:t xml:space="preserve">// </w:t>
      </w:r>
      <w:r w:rsidR="0094220B" w:rsidRPr="0094220B"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20B" w:rsidRPr="0094220B">
        <w:rPr>
          <w:rFonts w:ascii="Times New Roman" w:hAnsi="Times New Roman" w:cs="Times New Roman"/>
          <w:sz w:val="24"/>
          <w:szCs w:val="24"/>
        </w:rPr>
        <w:t>Weather</w:t>
      </w:r>
      <w:r w:rsidR="00AD707C">
        <w:rPr>
          <w:rFonts w:ascii="Times New Roman" w:hAnsi="Times New Roman" w:cs="Times New Roman"/>
          <w:sz w:val="24"/>
          <w:szCs w:val="24"/>
        </w:rPr>
        <w:t>.</w:t>
      </w:r>
      <w:r w:rsidR="0094220B" w:rsidRPr="0094220B">
        <w:rPr>
          <w:rFonts w:ascii="Times New Roman" w:hAnsi="Times New Roman" w:cs="Times New Roman"/>
          <w:sz w:val="24"/>
          <w:szCs w:val="24"/>
        </w:rPr>
        <w:t xml:space="preserve"> </w:t>
      </w:r>
      <w:r w:rsidR="00AD707C">
        <w:rPr>
          <w:rFonts w:ascii="Times New Roman" w:hAnsi="Times New Roman" w:cs="Times New Roman"/>
          <w:sz w:val="24"/>
          <w:szCs w:val="24"/>
        </w:rPr>
        <w:t xml:space="preserve">V. </w:t>
      </w:r>
      <w:r w:rsidR="0094220B" w:rsidRPr="0094220B">
        <w:rPr>
          <w:rFonts w:ascii="Times New Roman" w:hAnsi="Times New Roman" w:cs="Times New Roman"/>
          <w:sz w:val="24"/>
          <w:szCs w:val="24"/>
        </w:rPr>
        <w:t>13</w:t>
      </w:r>
      <w:r w:rsidR="00AD707C">
        <w:rPr>
          <w:rFonts w:ascii="Times New Roman" w:hAnsi="Times New Roman" w:cs="Times New Roman"/>
          <w:sz w:val="24"/>
          <w:szCs w:val="24"/>
        </w:rPr>
        <w:t>.</w:t>
      </w:r>
      <w:r w:rsidR="0094220B" w:rsidRPr="0094220B">
        <w:rPr>
          <w:rFonts w:ascii="Times New Roman" w:hAnsi="Times New Roman" w:cs="Times New Roman"/>
          <w:sz w:val="24"/>
          <w:szCs w:val="24"/>
        </w:rPr>
        <w:t xml:space="preserve"> </w:t>
      </w:r>
      <w:r w:rsidR="00AD707C">
        <w:rPr>
          <w:rFonts w:ascii="Times New Roman" w:hAnsi="Times New Roman" w:cs="Times New Roman"/>
          <w:sz w:val="24"/>
          <w:szCs w:val="24"/>
        </w:rPr>
        <w:t xml:space="preserve">P. </w:t>
      </w:r>
      <w:r w:rsidR="0094220B" w:rsidRPr="0094220B">
        <w:rPr>
          <w:rFonts w:ascii="Times New Roman" w:hAnsi="Times New Roman" w:cs="Times New Roman"/>
          <w:sz w:val="24"/>
          <w:szCs w:val="24"/>
        </w:rPr>
        <w:t>524</w:t>
      </w:r>
      <w:r w:rsidR="0094220B" w:rsidRPr="0094220B">
        <w:rPr>
          <w:rFonts w:ascii="Times New Roman" w:eastAsia="AdvOT569473da+20" w:hAnsi="Times New Roman" w:cs="Times New Roman"/>
          <w:sz w:val="24"/>
          <w:szCs w:val="24"/>
        </w:rPr>
        <w:t>–</w:t>
      </w:r>
      <w:r w:rsidR="0094220B" w:rsidRPr="0094220B">
        <w:rPr>
          <w:rFonts w:ascii="Times New Roman" w:hAnsi="Times New Roman" w:cs="Times New Roman"/>
          <w:sz w:val="24"/>
          <w:szCs w:val="24"/>
        </w:rPr>
        <w:t>528.</w:t>
      </w:r>
      <w:r w:rsidRPr="009019F0">
        <w:rPr>
          <w:rFonts w:ascii="Times New Roman" w:hAnsi="Times New Roman" w:cs="Times New Roman"/>
          <w:sz w:val="24"/>
          <w:szCs w:val="24"/>
        </w:rPr>
        <w:t xml:space="preserve"> </w:t>
      </w:r>
      <w:r w:rsidRPr="0094220B">
        <w:rPr>
          <w:rFonts w:ascii="Times New Roman" w:hAnsi="Times New Roman" w:cs="Times New Roman"/>
          <w:sz w:val="24"/>
          <w:szCs w:val="24"/>
        </w:rPr>
        <w:t>2015.</w:t>
      </w:r>
      <w:r w:rsidR="0094220B" w:rsidRPr="0094220B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A96006">
          <w:rPr>
            <w:rStyle w:val="a4"/>
            <w:rFonts w:ascii="Times New Roman" w:hAnsi="Times New Roman" w:cs="Times New Roman"/>
            <w:sz w:val="24"/>
            <w:szCs w:val="24"/>
          </w:rPr>
          <w:t>https://doi.org/10.1002/2015SW001252</w:t>
        </w:r>
      </w:hyperlink>
      <w:r w:rsidR="00AD707C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14:paraId="76835EAF" w14:textId="2D718443" w:rsidR="00F81CCD" w:rsidRDefault="00F81CCD" w:rsidP="009019F0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sym w:font="Symbol" w:char="F02D"/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Tsurutani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B.T., Goldstein B.E., Smith E.J., </w:t>
      </w:r>
      <w:proofErr w:type="spellStart"/>
      <w:r>
        <w:rPr>
          <w:rFonts w:ascii="Times New Roman" w:hAnsi="Times New Roman"/>
          <w:i/>
          <w:sz w:val="24"/>
          <w:szCs w:val="24"/>
        </w:rPr>
        <w:t>Ghonzales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W.D., Tang F., Akasofu S.I., Anderson R.R</w:t>
      </w:r>
      <w:r w:rsidRPr="00F81CCD">
        <w:rPr>
          <w:rFonts w:ascii="Times New Roman" w:hAnsi="Times New Roman"/>
          <w:sz w:val="24"/>
          <w:szCs w:val="24"/>
        </w:rPr>
        <w:t>. The interplanetary and solar causes of geomagnetic activity.</w:t>
      </w:r>
      <w:r w:rsidR="00350D3F">
        <w:rPr>
          <w:rFonts w:ascii="Times New Roman" w:hAnsi="Times New Roman"/>
          <w:sz w:val="24"/>
          <w:szCs w:val="24"/>
        </w:rPr>
        <w:t xml:space="preserve"> </w:t>
      </w:r>
      <w:r w:rsidR="00AD707C">
        <w:rPr>
          <w:rFonts w:ascii="Times New Roman" w:hAnsi="Times New Roman"/>
          <w:sz w:val="24"/>
          <w:szCs w:val="24"/>
        </w:rPr>
        <w:t xml:space="preserve">// </w:t>
      </w:r>
      <w:r w:rsidR="00350D3F">
        <w:rPr>
          <w:rFonts w:ascii="Times New Roman" w:hAnsi="Times New Roman"/>
          <w:sz w:val="24"/>
          <w:szCs w:val="24"/>
        </w:rPr>
        <w:t xml:space="preserve">Planet. Space Sci. </w:t>
      </w:r>
      <w:r w:rsidR="00AD707C">
        <w:rPr>
          <w:rFonts w:ascii="Times New Roman" w:hAnsi="Times New Roman"/>
          <w:sz w:val="24"/>
          <w:szCs w:val="24"/>
        </w:rPr>
        <w:t xml:space="preserve">V. </w:t>
      </w:r>
      <w:r w:rsidR="00350D3F">
        <w:rPr>
          <w:rFonts w:ascii="Times New Roman" w:hAnsi="Times New Roman"/>
          <w:sz w:val="24"/>
          <w:szCs w:val="24"/>
        </w:rPr>
        <w:t>38</w:t>
      </w:r>
      <w:r w:rsidR="00AD707C">
        <w:rPr>
          <w:rFonts w:ascii="Times New Roman" w:hAnsi="Times New Roman"/>
          <w:sz w:val="24"/>
          <w:szCs w:val="24"/>
        </w:rPr>
        <w:t xml:space="preserve">. I. </w:t>
      </w:r>
      <w:r w:rsidR="00350D3F">
        <w:rPr>
          <w:rFonts w:ascii="Times New Roman" w:hAnsi="Times New Roman"/>
          <w:sz w:val="24"/>
          <w:szCs w:val="24"/>
        </w:rPr>
        <w:t>1</w:t>
      </w:r>
      <w:r w:rsidR="00AD707C">
        <w:rPr>
          <w:rFonts w:ascii="Times New Roman" w:hAnsi="Times New Roman"/>
          <w:sz w:val="24"/>
          <w:szCs w:val="24"/>
        </w:rPr>
        <w:t>. P.</w:t>
      </w:r>
      <w:r w:rsidR="00350D3F">
        <w:rPr>
          <w:rFonts w:ascii="Times New Roman" w:hAnsi="Times New Roman"/>
          <w:sz w:val="24"/>
          <w:szCs w:val="24"/>
        </w:rPr>
        <w:t xml:space="preserve"> 109</w:t>
      </w:r>
      <w:r w:rsidR="00AD707C" w:rsidRPr="0094220B">
        <w:rPr>
          <w:rFonts w:ascii="Times New Roman" w:eastAsia="AdvOT569473da+20" w:hAnsi="Times New Roman" w:cs="Times New Roman"/>
          <w:sz w:val="24"/>
          <w:szCs w:val="24"/>
        </w:rPr>
        <w:t>–</w:t>
      </w:r>
      <w:r w:rsidR="00350D3F">
        <w:rPr>
          <w:rFonts w:ascii="Times New Roman" w:hAnsi="Times New Roman"/>
          <w:sz w:val="24"/>
          <w:szCs w:val="24"/>
        </w:rPr>
        <w:t>126. 1990.</w:t>
      </w:r>
    </w:p>
    <w:p w14:paraId="28D44B66" w14:textId="3107521D" w:rsidR="001646DE" w:rsidRPr="001646DE" w:rsidRDefault="001646DE" w:rsidP="001646DE">
      <w:pPr>
        <w:spacing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sym w:font="Symbol" w:char="F02D"/>
      </w:r>
      <w:r w:rsidRPr="001646DE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26" w:history="1">
        <w:r w:rsidRPr="001646DE">
          <w:rPr>
            <w:rFonts w:ascii="Times New Roman" w:hAnsi="Times New Roman" w:cs="Times New Roman"/>
            <w:i/>
            <w:sz w:val="24"/>
            <w:szCs w:val="24"/>
          </w:rPr>
          <w:t>Yamazaki</w:t>
        </w:r>
      </w:hyperlink>
      <w:r w:rsidRPr="001646DE">
        <w:rPr>
          <w:rFonts w:ascii="Times New Roman" w:hAnsi="Times New Roman" w:cs="Times New Roman"/>
          <w:i/>
          <w:sz w:val="24"/>
          <w:szCs w:val="24"/>
        </w:rPr>
        <w:t xml:space="preserve"> Y., </w:t>
      </w:r>
      <w:hyperlink r:id="rId27" w:history="1">
        <w:r w:rsidRPr="001646DE">
          <w:rPr>
            <w:rFonts w:ascii="Times New Roman" w:hAnsi="Times New Roman" w:cs="Times New Roman"/>
            <w:i/>
            <w:sz w:val="24"/>
            <w:szCs w:val="24"/>
          </w:rPr>
          <w:t>Matzka</w:t>
        </w:r>
      </w:hyperlink>
      <w:r w:rsidRPr="001646DE">
        <w:rPr>
          <w:rFonts w:ascii="Times New Roman" w:hAnsi="Times New Roman" w:cs="Times New Roman"/>
          <w:i/>
          <w:sz w:val="24"/>
          <w:szCs w:val="24"/>
        </w:rPr>
        <w:t xml:space="preserve"> J., </w:t>
      </w:r>
      <w:hyperlink r:id="rId28" w:history="1">
        <w:r w:rsidRPr="001646DE">
          <w:rPr>
            <w:rFonts w:ascii="Times New Roman" w:hAnsi="Times New Roman" w:cs="Times New Roman"/>
            <w:i/>
            <w:sz w:val="24"/>
            <w:szCs w:val="24"/>
          </w:rPr>
          <w:t>Stolle</w:t>
        </w:r>
      </w:hyperlink>
      <w:r w:rsidR="00AD70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46DE">
        <w:rPr>
          <w:rFonts w:ascii="Times New Roman" w:hAnsi="Times New Roman" w:cs="Times New Roman"/>
          <w:i/>
          <w:sz w:val="24"/>
          <w:szCs w:val="24"/>
        </w:rPr>
        <w:t>C., </w:t>
      </w:r>
      <w:hyperlink r:id="rId29" w:history="1">
        <w:r w:rsidRPr="001646DE">
          <w:rPr>
            <w:rFonts w:ascii="Times New Roman" w:hAnsi="Times New Roman" w:cs="Times New Roman"/>
            <w:i/>
            <w:sz w:val="24"/>
            <w:szCs w:val="24"/>
          </w:rPr>
          <w:t>Kervalishvili</w:t>
        </w:r>
      </w:hyperlink>
      <w:r w:rsidRPr="001646DE">
        <w:rPr>
          <w:rFonts w:ascii="Times New Roman" w:hAnsi="Times New Roman" w:cs="Times New Roman"/>
          <w:i/>
          <w:sz w:val="24"/>
          <w:szCs w:val="24"/>
        </w:rPr>
        <w:t> G., et al.</w:t>
      </w:r>
      <w:r w:rsidRPr="001646DE">
        <w:rPr>
          <w:rFonts w:ascii="Times New Roman" w:hAnsi="Times New Roman" w:cs="Times New Roman"/>
          <w:sz w:val="24"/>
          <w:szCs w:val="24"/>
        </w:rPr>
        <w:t xml:space="preserve"> Geomagnetic activity index </w:t>
      </w:r>
      <w:proofErr w:type="spellStart"/>
      <w:r w:rsidRPr="001646DE">
        <w:rPr>
          <w:rFonts w:ascii="Times New Roman" w:hAnsi="Times New Roman" w:cs="Times New Roman"/>
          <w:sz w:val="24"/>
          <w:szCs w:val="24"/>
        </w:rPr>
        <w:t>Hpo</w:t>
      </w:r>
      <w:proofErr w:type="spellEnd"/>
      <w:r w:rsidRPr="001646DE">
        <w:rPr>
          <w:rFonts w:ascii="Times New Roman" w:hAnsi="Times New Roman" w:cs="Times New Roman"/>
          <w:sz w:val="24"/>
          <w:szCs w:val="24"/>
        </w:rPr>
        <w:t xml:space="preserve">. </w:t>
      </w:r>
      <w:r w:rsidR="00AD707C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1646DE">
        <w:rPr>
          <w:rFonts w:ascii="Times New Roman" w:hAnsi="Times New Roman" w:cs="Times New Roman"/>
          <w:sz w:val="24"/>
          <w:szCs w:val="24"/>
        </w:rPr>
        <w:t>Geophys</w:t>
      </w:r>
      <w:proofErr w:type="spellEnd"/>
      <w:r w:rsidRPr="001646DE">
        <w:rPr>
          <w:rFonts w:ascii="Times New Roman" w:hAnsi="Times New Roman" w:cs="Times New Roman"/>
          <w:sz w:val="24"/>
          <w:szCs w:val="24"/>
        </w:rPr>
        <w:t xml:space="preserve">. Res. Lett. V.49. </w:t>
      </w:r>
      <w:r w:rsidR="00AD707C" w:rsidRPr="001646DE">
        <w:rPr>
          <w:rFonts w:ascii="Times New Roman" w:hAnsi="Times New Roman" w:cs="Times New Roman"/>
          <w:sz w:val="24"/>
          <w:szCs w:val="24"/>
        </w:rPr>
        <w:t>2022</w:t>
      </w:r>
      <w:r w:rsidR="00AD707C">
        <w:rPr>
          <w:rFonts w:ascii="Times New Roman" w:hAnsi="Times New Roman" w:cs="Times New Roman"/>
          <w:sz w:val="24"/>
          <w:szCs w:val="24"/>
        </w:rPr>
        <w:t>.</w:t>
      </w:r>
      <w:r w:rsidR="00AD707C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AD707C" w:rsidRPr="005D2DF6">
          <w:rPr>
            <w:rStyle w:val="a4"/>
            <w:rFonts w:ascii="Times New Roman" w:hAnsi="Times New Roman" w:cs="Times New Roman"/>
            <w:sz w:val="24"/>
            <w:szCs w:val="24"/>
          </w:rPr>
          <w:t>https://doi.org/10.1029/2022GL098860</w:t>
        </w:r>
      </w:hyperlink>
      <w:r w:rsidRPr="001646DE">
        <w:rPr>
          <w:rFonts w:ascii="Times New Roman" w:hAnsi="Times New Roman" w:cs="Times New Roman"/>
          <w:sz w:val="24"/>
          <w:szCs w:val="24"/>
        </w:rPr>
        <w:t>.</w:t>
      </w:r>
    </w:p>
    <w:p w14:paraId="735D4A37" w14:textId="02CFC24C" w:rsidR="00600FD0" w:rsidRPr="002A36EE" w:rsidRDefault="001646DE" w:rsidP="001646DE">
      <w:pPr>
        <w:spacing w:line="360" w:lineRule="auto"/>
        <w:ind w:left="288" w:hanging="288"/>
        <w:jc w:val="both"/>
        <w:rPr>
          <w:rFonts w:ascii="Times New Roman" w:hAnsi="Times New Roman"/>
          <w:sz w:val="24"/>
          <w:szCs w:val="24"/>
          <w:lang w:val="ru-RU"/>
        </w:rPr>
      </w:pPr>
      <w:r w:rsidRPr="001646DE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00FD0" w:rsidRPr="007F1269">
        <w:rPr>
          <w:rFonts w:ascii="Times New Roman" w:hAnsi="Times New Roman"/>
          <w:i/>
          <w:sz w:val="24"/>
          <w:szCs w:val="24"/>
        </w:rPr>
        <w:t>Yenen</w:t>
      </w:r>
      <w:proofErr w:type="spellEnd"/>
      <w:r w:rsidR="00600FD0" w:rsidRPr="007F1269">
        <w:rPr>
          <w:rFonts w:ascii="Times New Roman" w:hAnsi="Times New Roman"/>
          <w:i/>
          <w:sz w:val="24"/>
          <w:szCs w:val="24"/>
        </w:rPr>
        <w:t xml:space="preserve"> S.D.</w:t>
      </w:r>
      <w:r w:rsidR="00600FD0" w:rsidRPr="0075198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00FD0" w:rsidRPr="0075198F">
        <w:rPr>
          <w:rFonts w:ascii="Times New Roman" w:hAnsi="Times New Roman"/>
          <w:sz w:val="24"/>
          <w:szCs w:val="24"/>
        </w:rPr>
        <w:t>Gulyaeva</w:t>
      </w:r>
      <w:proofErr w:type="spellEnd"/>
      <w:r w:rsidR="00600FD0" w:rsidRPr="0075198F">
        <w:rPr>
          <w:rFonts w:ascii="Times New Roman" w:hAnsi="Times New Roman"/>
          <w:sz w:val="24"/>
          <w:szCs w:val="24"/>
        </w:rPr>
        <w:t xml:space="preserve"> T.L., </w:t>
      </w:r>
      <w:proofErr w:type="spellStart"/>
      <w:r w:rsidR="00600FD0" w:rsidRPr="0075198F">
        <w:rPr>
          <w:rFonts w:ascii="Times New Roman" w:hAnsi="Times New Roman"/>
          <w:sz w:val="24"/>
          <w:szCs w:val="24"/>
        </w:rPr>
        <w:t>Arikan</w:t>
      </w:r>
      <w:proofErr w:type="spellEnd"/>
      <w:r w:rsidR="00600FD0" w:rsidRPr="0075198F">
        <w:rPr>
          <w:rFonts w:ascii="Times New Roman" w:hAnsi="Times New Roman"/>
          <w:sz w:val="24"/>
          <w:szCs w:val="24"/>
        </w:rPr>
        <w:t xml:space="preserve"> F., </w:t>
      </w:r>
      <w:proofErr w:type="spellStart"/>
      <w:r w:rsidR="00600FD0" w:rsidRPr="0075198F">
        <w:rPr>
          <w:rFonts w:ascii="Times New Roman" w:hAnsi="Times New Roman"/>
          <w:sz w:val="24"/>
          <w:szCs w:val="24"/>
        </w:rPr>
        <w:t>Arikan</w:t>
      </w:r>
      <w:proofErr w:type="spellEnd"/>
      <w:r w:rsidR="00600FD0" w:rsidRPr="0075198F">
        <w:rPr>
          <w:rFonts w:ascii="Times New Roman" w:hAnsi="Times New Roman"/>
          <w:sz w:val="24"/>
          <w:szCs w:val="24"/>
        </w:rPr>
        <w:t xml:space="preserve"> O</w:t>
      </w:r>
      <w:r w:rsidR="00600FD0" w:rsidRPr="00325D24">
        <w:rPr>
          <w:rFonts w:ascii="Times New Roman" w:hAnsi="Times New Roman"/>
          <w:sz w:val="24"/>
          <w:szCs w:val="24"/>
        </w:rPr>
        <w:t xml:space="preserve">. Association of ionospheric storms and substorms of Global Electron Content with proxy AE index // </w:t>
      </w:r>
      <w:r w:rsidR="00600FD0" w:rsidRPr="00325D24">
        <w:rPr>
          <w:rFonts w:ascii="Times New Roman" w:hAnsi="Times New Roman"/>
          <w:i/>
          <w:iCs/>
          <w:sz w:val="24"/>
          <w:szCs w:val="24"/>
        </w:rPr>
        <w:t>Adv. Space</w:t>
      </w:r>
      <w:r w:rsidR="00600FD0" w:rsidRPr="002A36EE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600FD0" w:rsidRPr="00325D24">
        <w:rPr>
          <w:rFonts w:ascii="Times New Roman" w:hAnsi="Times New Roman"/>
          <w:i/>
          <w:iCs/>
          <w:sz w:val="24"/>
          <w:szCs w:val="24"/>
        </w:rPr>
        <w:t>Res</w:t>
      </w:r>
      <w:r w:rsidR="00600FD0" w:rsidRPr="002A36E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00FD0" w:rsidRPr="00325D24">
        <w:rPr>
          <w:rFonts w:ascii="Times New Roman" w:hAnsi="Times New Roman"/>
          <w:sz w:val="24"/>
          <w:szCs w:val="24"/>
        </w:rPr>
        <w:t>V</w:t>
      </w:r>
      <w:r w:rsidR="00600FD0" w:rsidRPr="002A36EE">
        <w:rPr>
          <w:rFonts w:ascii="Times New Roman" w:hAnsi="Times New Roman"/>
          <w:sz w:val="24"/>
          <w:szCs w:val="24"/>
          <w:lang w:val="ru-RU"/>
        </w:rPr>
        <w:t xml:space="preserve">.56. </w:t>
      </w:r>
      <w:r w:rsidR="00600FD0" w:rsidRPr="00325D24">
        <w:rPr>
          <w:rFonts w:ascii="Times New Roman" w:hAnsi="Times New Roman"/>
          <w:sz w:val="24"/>
          <w:szCs w:val="24"/>
        </w:rPr>
        <w:t>I</w:t>
      </w:r>
      <w:r w:rsidR="00600FD0" w:rsidRPr="002A36EE">
        <w:rPr>
          <w:rFonts w:ascii="Times New Roman" w:hAnsi="Times New Roman"/>
          <w:sz w:val="24"/>
          <w:szCs w:val="24"/>
          <w:lang w:val="ru-RU"/>
        </w:rPr>
        <w:t xml:space="preserve">.7. </w:t>
      </w:r>
      <w:r w:rsidR="00600FD0" w:rsidRPr="00325D24">
        <w:rPr>
          <w:rFonts w:ascii="Times New Roman" w:hAnsi="Times New Roman"/>
          <w:sz w:val="24"/>
          <w:szCs w:val="24"/>
        </w:rPr>
        <w:t>P</w:t>
      </w:r>
      <w:r w:rsidR="00600FD0" w:rsidRPr="002A36EE">
        <w:rPr>
          <w:rFonts w:ascii="Times New Roman" w:hAnsi="Times New Roman"/>
          <w:sz w:val="24"/>
          <w:szCs w:val="24"/>
          <w:lang w:val="ru-RU"/>
        </w:rPr>
        <w:t xml:space="preserve">.1343-1353. 2015. </w:t>
      </w:r>
      <w:r w:rsidR="00AD707C">
        <w:rPr>
          <w:rFonts w:ascii="Times New Roman" w:hAnsi="Times New Roman"/>
          <w:sz w:val="24"/>
          <w:szCs w:val="24"/>
        </w:rPr>
        <w:t>DOI</w:t>
      </w:r>
      <w:r w:rsidR="00600FD0" w:rsidRPr="002A36EE">
        <w:rPr>
          <w:rFonts w:ascii="Times New Roman" w:hAnsi="Times New Roman"/>
          <w:sz w:val="24"/>
          <w:szCs w:val="24"/>
          <w:lang w:val="ru-RU"/>
        </w:rPr>
        <w:t>:</w:t>
      </w:r>
      <w:r w:rsidR="00AD707C">
        <w:rPr>
          <w:rFonts w:ascii="Times New Roman" w:hAnsi="Times New Roman"/>
          <w:sz w:val="24"/>
          <w:szCs w:val="24"/>
        </w:rPr>
        <w:t xml:space="preserve"> </w:t>
      </w:r>
      <w:r w:rsidR="00600FD0" w:rsidRPr="002A36EE">
        <w:rPr>
          <w:rFonts w:ascii="Times New Roman" w:hAnsi="Times New Roman"/>
          <w:sz w:val="24"/>
          <w:szCs w:val="24"/>
          <w:lang w:val="ru-RU"/>
        </w:rPr>
        <w:t>10.1016/</w:t>
      </w:r>
      <w:r w:rsidR="00600FD0" w:rsidRPr="0075198F">
        <w:rPr>
          <w:rFonts w:ascii="Times New Roman" w:hAnsi="Times New Roman"/>
          <w:sz w:val="24"/>
          <w:szCs w:val="24"/>
        </w:rPr>
        <w:t>j</w:t>
      </w:r>
      <w:r w:rsidR="00600FD0" w:rsidRPr="002A36EE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600FD0" w:rsidRPr="0075198F">
        <w:rPr>
          <w:rFonts w:ascii="Times New Roman" w:hAnsi="Times New Roman"/>
          <w:sz w:val="24"/>
          <w:szCs w:val="24"/>
        </w:rPr>
        <w:t>asr</w:t>
      </w:r>
      <w:proofErr w:type="spellEnd"/>
      <w:r w:rsidR="00600FD0" w:rsidRPr="002A36EE">
        <w:rPr>
          <w:rFonts w:ascii="Times New Roman" w:hAnsi="Times New Roman"/>
          <w:sz w:val="24"/>
          <w:szCs w:val="24"/>
          <w:lang w:val="ru-RU"/>
        </w:rPr>
        <w:t>.2015.06.025, 2015.</w:t>
      </w:r>
    </w:p>
    <w:p w14:paraId="5CF508BB" w14:textId="77777777" w:rsidR="00600FD0" w:rsidRDefault="00600FD0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5CC560" w14:textId="77777777" w:rsidR="006C4CAD" w:rsidRDefault="006C4CAD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0CCCBD" w14:textId="77777777" w:rsidR="006C4CAD" w:rsidRDefault="006C4CAD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1758D6" w14:textId="2F476489" w:rsidR="006C4CAD" w:rsidRDefault="006C4CAD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E8A13A" w14:textId="577E1685" w:rsidR="00D73464" w:rsidRDefault="00D73464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32CE1A" w14:textId="775D9BF2" w:rsidR="00D73464" w:rsidRDefault="00D73464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3497EA" w14:textId="45B4C64C" w:rsidR="00AD707C" w:rsidRDefault="00AD707C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2826BA" w14:textId="76629498" w:rsidR="00AD707C" w:rsidRDefault="00AD707C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EB820E" w14:textId="77777777" w:rsidR="00AD707C" w:rsidRDefault="00AD707C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FD82B0" w14:textId="198B8FE1" w:rsidR="00D73464" w:rsidRDefault="00D73464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B5464E" w14:textId="6BE93038" w:rsidR="00D73464" w:rsidRDefault="00D73464" w:rsidP="00D73464">
      <w:pPr>
        <w:autoSpaceDE w:val="0"/>
        <w:autoSpaceDN w:val="0"/>
        <w:adjustRightInd w:val="0"/>
        <w:spacing w:after="0" w:line="360" w:lineRule="auto"/>
        <w:ind w:left="288" w:hanging="28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Подписи к рисункам</w:t>
      </w:r>
    </w:p>
    <w:p w14:paraId="6BEBCC14" w14:textId="6318FBBB" w:rsidR="00AD707C" w:rsidRDefault="00AD707C" w:rsidP="00AD707C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ст. Т.Л. Гуляевой</w:t>
      </w:r>
    </w:p>
    <w:p w14:paraId="5974C4C7" w14:textId="42B47CDB" w:rsidR="00AD707C" w:rsidRPr="003A198B" w:rsidRDefault="00AD707C" w:rsidP="00AD707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оответствие вариаций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198B">
        <w:rPr>
          <w:rFonts w:ascii="Times New Roman" w:hAnsi="Times New Roman" w:cs="Times New Roman"/>
          <w:sz w:val="28"/>
          <w:szCs w:val="28"/>
        </w:rPr>
        <w:t>AE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и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A198B">
        <w:rPr>
          <w:rFonts w:ascii="Times New Roman" w:hAnsi="Times New Roman" w:cs="Times New Roman"/>
          <w:sz w:val="28"/>
          <w:szCs w:val="28"/>
        </w:rPr>
        <w:t>po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индексов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солнечных циклах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»</w:t>
      </w:r>
    </w:p>
    <w:p w14:paraId="507E2BB2" w14:textId="6FADEC31" w:rsidR="00AD707C" w:rsidRPr="00AD707C" w:rsidRDefault="00AD707C" w:rsidP="00AD707C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ECADC6" w14:textId="77777777" w:rsidR="00A95299" w:rsidRPr="00A95299" w:rsidRDefault="00A95299" w:rsidP="00A95299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Рис. 1. Сети магнитометров, поставляющие данные для производства </w:t>
      </w:r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AE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apo</w:t>
      </w:r>
      <w:proofErr w:type="spellEnd"/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 индексов.</w:t>
      </w:r>
    </w:p>
    <w:p w14:paraId="4AD3496A" w14:textId="77777777" w:rsidR="00A95299" w:rsidRPr="00A95299" w:rsidRDefault="00A95299" w:rsidP="00A95299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Рис. 2. Профили интенсивных бурь за 1995-2017гг., центрированные к моменту пика </w:t>
      </w:r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АЕ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 индекса: (а) профили </w:t>
      </w:r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AE(t)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; (б) </w:t>
      </w:r>
      <w:proofErr w:type="spellStart"/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apo</w:t>
      </w:r>
      <w:proofErr w:type="spellEnd"/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(t)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; (в) </w:t>
      </w:r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E(t)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; (г) </w:t>
      </w:r>
      <w:proofErr w:type="spellStart"/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Vsw</w:t>
      </w:r>
      <w:proofErr w:type="spellEnd"/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(t)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>. Индивидуальные профили - черные линии, медиана - белая кривая.</w:t>
      </w:r>
    </w:p>
    <w:p w14:paraId="26B44219" w14:textId="77777777" w:rsidR="00A95299" w:rsidRPr="00A95299" w:rsidRDefault="00A95299" w:rsidP="00A95299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Рис. 3. Регрессионные зависимости между индексами </w:t>
      </w:r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АЕ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apo</w:t>
      </w:r>
      <w:proofErr w:type="spellEnd"/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: (а) зависимость </w:t>
      </w:r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AE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apo</w:t>
      </w:r>
      <w:proofErr w:type="spellEnd"/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; (б) зависимость </w:t>
      </w:r>
      <w:proofErr w:type="spellStart"/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apo</w:t>
      </w:r>
      <w:proofErr w:type="spellEnd"/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AE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5883B5" w14:textId="56650187" w:rsidR="00A95299" w:rsidRPr="00A95299" w:rsidRDefault="00A95299" w:rsidP="00A95299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299">
        <w:rPr>
          <w:rFonts w:ascii="Times New Roman" w:hAnsi="Times New Roman" w:cs="Times New Roman"/>
          <w:sz w:val="24"/>
          <w:szCs w:val="24"/>
          <w:lang w:val="ru-RU"/>
        </w:rPr>
        <w:t>Рис. 4. Дву</w:t>
      </w:r>
      <w:r w:rsidR="004631E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4631E0">
        <w:rPr>
          <w:rFonts w:ascii="Times New Roman" w:hAnsi="Times New Roman" w:cs="Times New Roman"/>
          <w:sz w:val="24"/>
          <w:szCs w:val="24"/>
          <w:lang w:val="ru-RU"/>
        </w:rPr>
        <w:sym w:font="Symbol" w:char="F02D"/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параметрическая зависимость профиля бурь </w:t>
      </w:r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AE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 индекса от параметров </w:t>
      </w:r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E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apo</w:t>
      </w:r>
      <w:proofErr w:type="spellEnd"/>
      <w:r w:rsidRPr="00A952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C1B3A9" w14:textId="5CFCB4DC" w:rsidR="00A95299" w:rsidRPr="00A95299" w:rsidRDefault="00A95299" w:rsidP="00A95299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Рис. 5. </w:t>
      </w:r>
      <w:r w:rsidR="00AD707C">
        <w:rPr>
          <w:rFonts w:ascii="Times New Roman" w:hAnsi="Times New Roman" w:cs="Times New Roman"/>
          <w:sz w:val="24"/>
          <w:szCs w:val="24"/>
          <w:lang w:val="ru-RU"/>
        </w:rPr>
        <w:t>Данные н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>аблюдени</w:t>
      </w:r>
      <w:r w:rsidR="00AD707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 и расчеты по модели во время бури с 17 по 19 марта 2018г. (а) 1 - наблюдения </w:t>
      </w:r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АЕ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 индекса, 2 - расчет по модели (2)</w:t>
      </w:r>
      <w:r w:rsidR="004631E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 3 - расчет по модели (4); (б) наблюдения электрического поля </w:t>
      </w:r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E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; (в) наблюдения индекса </w:t>
      </w:r>
      <w:proofErr w:type="spellStart"/>
      <w:r w:rsidRPr="004631E0">
        <w:rPr>
          <w:rFonts w:ascii="Times New Roman" w:hAnsi="Times New Roman" w:cs="Times New Roman"/>
          <w:i/>
          <w:iCs/>
          <w:sz w:val="24"/>
          <w:szCs w:val="24"/>
          <w:lang w:val="ru-RU"/>
        </w:rPr>
        <w:t>apo</w:t>
      </w:r>
      <w:proofErr w:type="spellEnd"/>
      <w:r w:rsidRPr="00A952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CBF8E4" w14:textId="67B1B8CE" w:rsidR="00D73464" w:rsidRDefault="00A95299" w:rsidP="00A95299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Рис. 6. Аналогично </w:t>
      </w:r>
      <w:r w:rsidRPr="004631E0">
        <w:rPr>
          <w:rFonts w:ascii="Times New Roman" w:hAnsi="Times New Roman" w:cs="Times New Roman"/>
          <w:sz w:val="24"/>
          <w:szCs w:val="24"/>
          <w:highlight w:val="lightGray"/>
          <w:lang w:val="ru-RU"/>
        </w:rPr>
        <w:t>рис. 5</w:t>
      </w:r>
      <w:r w:rsidRPr="00A95299">
        <w:rPr>
          <w:rFonts w:ascii="Times New Roman" w:hAnsi="Times New Roman" w:cs="Times New Roman"/>
          <w:sz w:val="24"/>
          <w:szCs w:val="24"/>
          <w:lang w:val="ru-RU"/>
        </w:rPr>
        <w:t xml:space="preserve"> для бури с 25 по 27 августа 2018г.</w:t>
      </w:r>
    </w:p>
    <w:p w14:paraId="280BB64A" w14:textId="645D0D99" w:rsidR="00AD707C" w:rsidRDefault="00AD707C" w:rsidP="00A95299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DF82D1" w14:textId="79AA7CC4" w:rsidR="00AD707C" w:rsidRDefault="00AD707C" w:rsidP="00A95299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815A2D" w14:textId="296D2446" w:rsidR="00AD707C" w:rsidRDefault="00AD707C" w:rsidP="00A95299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15668C" w14:textId="5F0BEFE2" w:rsidR="00AD707C" w:rsidRDefault="00AD707C" w:rsidP="00A95299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FEA7F0" w14:textId="77777777" w:rsidR="00AD707C" w:rsidRDefault="00AD707C" w:rsidP="00A95299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B7CBFB" w14:textId="44C03359" w:rsidR="006C4CAD" w:rsidRPr="006C4CAD" w:rsidRDefault="00926112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1C7EBE5E" wp14:editId="29A342ED">
            <wp:extent cx="6019800" cy="3990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9258A" w14:textId="77777777" w:rsidR="006C4CAD" w:rsidRDefault="006C4CAD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</w:rPr>
      </w:pPr>
    </w:p>
    <w:p w14:paraId="7C84A4C8" w14:textId="77777777" w:rsidR="00AD707C" w:rsidRDefault="006C4CAD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Рис.1 </w:t>
      </w:r>
      <w:r w:rsidR="00C21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1587C5" w14:textId="77777777" w:rsidR="00FA3B1A" w:rsidRDefault="00FA3B1A" w:rsidP="00AD707C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B278C8" w14:textId="05DD83CA" w:rsidR="00AD707C" w:rsidRDefault="00AD707C" w:rsidP="00AD707C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ст. Т.Л. Гуляевой</w:t>
      </w:r>
    </w:p>
    <w:p w14:paraId="64D04853" w14:textId="77777777" w:rsidR="00AD707C" w:rsidRPr="003A198B" w:rsidRDefault="00AD707C" w:rsidP="00AD707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оответствие вариаций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198B">
        <w:rPr>
          <w:rFonts w:ascii="Times New Roman" w:hAnsi="Times New Roman" w:cs="Times New Roman"/>
          <w:sz w:val="28"/>
          <w:szCs w:val="28"/>
        </w:rPr>
        <w:t>AE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и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A198B">
        <w:rPr>
          <w:rFonts w:ascii="Times New Roman" w:hAnsi="Times New Roman" w:cs="Times New Roman"/>
          <w:sz w:val="28"/>
          <w:szCs w:val="28"/>
        </w:rPr>
        <w:t>po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индексов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солнечных циклах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»</w:t>
      </w:r>
    </w:p>
    <w:p w14:paraId="6D7965A3" w14:textId="77777777" w:rsidR="006C4CAD" w:rsidRDefault="006C4CAD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3D0D1B" w14:textId="77777777" w:rsidR="006C4CAD" w:rsidRDefault="006C4CAD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2CBE6A" w14:textId="4B1E3F36" w:rsidR="006C4CAD" w:rsidRDefault="00926112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626BD4FB" wp14:editId="4C5DB8CD">
            <wp:extent cx="6120765" cy="38455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C4F72" w14:textId="77777777" w:rsidR="00AD707C" w:rsidRDefault="006C4CAD" w:rsidP="006C4CAD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Рис.2 </w:t>
      </w:r>
    </w:p>
    <w:p w14:paraId="53447F89" w14:textId="77777777" w:rsidR="00FA3B1A" w:rsidRDefault="00FA3B1A" w:rsidP="00AD707C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30AB9E" w14:textId="24CC78D6" w:rsidR="00AD707C" w:rsidRDefault="00AD707C" w:rsidP="00AD707C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ст. Т.Л. Гуляевой</w:t>
      </w:r>
    </w:p>
    <w:p w14:paraId="7234B91E" w14:textId="77777777" w:rsidR="00AD707C" w:rsidRPr="003A198B" w:rsidRDefault="00AD707C" w:rsidP="00AD707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оответствие вариаций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198B">
        <w:rPr>
          <w:rFonts w:ascii="Times New Roman" w:hAnsi="Times New Roman" w:cs="Times New Roman"/>
          <w:sz w:val="28"/>
          <w:szCs w:val="28"/>
        </w:rPr>
        <w:t>AE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и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A198B">
        <w:rPr>
          <w:rFonts w:ascii="Times New Roman" w:hAnsi="Times New Roman" w:cs="Times New Roman"/>
          <w:sz w:val="28"/>
          <w:szCs w:val="28"/>
        </w:rPr>
        <w:t>po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индексов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солнечных циклах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»</w:t>
      </w:r>
    </w:p>
    <w:p w14:paraId="2C770D01" w14:textId="77777777" w:rsidR="006C4CAD" w:rsidRDefault="006C4CAD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3A9A8E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482675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F82D7F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F6368E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97C220" w14:textId="77777777" w:rsidR="006C4CAD" w:rsidRDefault="006C4CAD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FF059C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873685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43681A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FD9AD8" w14:textId="5DF6EBF2" w:rsidR="006C4CAD" w:rsidRDefault="00926112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64C680F2" wp14:editId="7748FEB9">
            <wp:extent cx="6120765" cy="20618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C382A" w14:textId="77777777" w:rsidR="00AD707C" w:rsidRDefault="006C4CAD" w:rsidP="006C4CAD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Рис.3 </w:t>
      </w:r>
    </w:p>
    <w:p w14:paraId="39C71063" w14:textId="77777777" w:rsidR="00FA3B1A" w:rsidRDefault="00FA3B1A" w:rsidP="00AD707C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C35FBA" w14:textId="30F81EEC" w:rsidR="00AD707C" w:rsidRDefault="00AD707C" w:rsidP="00AD707C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ст. Т.Л. Гуляевой</w:t>
      </w:r>
    </w:p>
    <w:p w14:paraId="223C2C74" w14:textId="77777777" w:rsidR="00AD707C" w:rsidRPr="003A198B" w:rsidRDefault="00AD707C" w:rsidP="00AD707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оответствие вариаций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198B">
        <w:rPr>
          <w:rFonts w:ascii="Times New Roman" w:hAnsi="Times New Roman" w:cs="Times New Roman"/>
          <w:sz w:val="28"/>
          <w:szCs w:val="28"/>
        </w:rPr>
        <w:t>AE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и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A198B">
        <w:rPr>
          <w:rFonts w:ascii="Times New Roman" w:hAnsi="Times New Roman" w:cs="Times New Roman"/>
          <w:sz w:val="28"/>
          <w:szCs w:val="28"/>
        </w:rPr>
        <w:t>po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индексов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солнечных циклах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»</w:t>
      </w:r>
    </w:p>
    <w:p w14:paraId="6E059FA7" w14:textId="77777777" w:rsidR="006C4CAD" w:rsidRDefault="006C4CAD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CAACF2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59B3AE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4EE60B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DBE095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436A86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5A91EF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9D764E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D09188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6C10B5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C9C4CD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8FA62C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E69438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D0F597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6AAC79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67794B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A51C31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377DDD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E436B7" w14:textId="7FB17B3F" w:rsidR="006C4CAD" w:rsidRDefault="00926112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56D22077" wp14:editId="5C1E75C5">
            <wp:extent cx="6120765" cy="36563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A659B" w14:textId="77777777" w:rsidR="00AD707C" w:rsidRDefault="006C4CAD" w:rsidP="006C4CAD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Рис.4 </w:t>
      </w:r>
    </w:p>
    <w:p w14:paraId="67472F8D" w14:textId="77777777" w:rsidR="00FA3B1A" w:rsidRDefault="00FA3B1A" w:rsidP="00AD707C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98B677" w14:textId="07807CFA" w:rsidR="00AD707C" w:rsidRDefault="00AD707C" w:rsidP="00AD707C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ст. Т.Л. Гуляевой</w:t>
      </w:r>
    </w:p>
    <w:p w14:paraId="659CADD3" w14:textId="77777777" w:rsidR="00AD707C" w:rsidRPr="003A198B" w:rsidRDefault="00AD707C" w:rsidP="00AD707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оответствие вариаций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198B">
        <w:rPr>
          <w:rFonts w:ascii="Times New Roman" w:hAnsi="Times New Roman" w:cs="Times New Roman"/>
          <w:sz w:val="28"/>
          <w:szCs w:val="28"/>
        </w:rPr>
        <w:t>AE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и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A198B">
        <w:rPr>
          <w:rFonts w:ascii="Times New Roman" w:hAnsi="Times New Roman" w:cs="Times New Roman"/>
          <w:sz w:val="28"/>
          <w:szCs w:val="28"/>
        </w:rPr>
        <w:t>po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индексов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солнечных циклах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»</w:t>
      </w:r>
    </w:p>
    <w:p w14:paraId="1C0B50E3" w14:textId="77777777" w:rsidR="006C4CAD" w:rsidRDefault="006C4CAD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2ACE75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3F4EF8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C572A8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CC8CE4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45FC52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ED8213" w14:textId="77777777" w:rsidR="00C21F05" w:rsidRDefault="00C21F05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A3D3CC" w14:textId="7652A826" w:rsidR="006C4CAD" w:rsidRDefault="00926112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5C09BF2D" wp14:editId="06E70BC9">
            <wp:extent cx="5857875" cy="3886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EAE98" w14:textId="77777777" w:rsidR="00FA3B1A" w:rsidRDefault="006C4CAD" w:rsidP="006C4CAD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Рис.5 </w:t>
      </w:r>
    </w:p>
    <w:p w14:paraId="7E546A57" w14:textId="77777777" w:rsidR="00FA3B1A" w:rsidRDefault="00FA3B1A" w:rsidP="00FA3B1A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8CE0F3" w14:textId="6608E55F" w:rsidR="00FA3B1A" w:rsidRDefault="00FA3B1A" w:rsidP="00FA3B1A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ст. Т.Л. Гуляевой</w:t>
      </w:r>
    </w:p>
    <w:p w14:paraId="6C9E9B0C" w14:textId="77777777" w:rsidR="00FA3B1A" w:rsidRPr="003A198B" w:rsidRDefault="00FA3B1A" w:rsidP="00FA3B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оответствие вариаций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198B">
        <w:rPr>
          <w:rFonts w:ascii="Times New Roman" w:hAnsi="Times New Roman" w:cs="Times New Roman"/>
          <w:sz w:val="28"/>
          <w:szCs w:val="28"/>
        </w:rPr>
        <w:t>AE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и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A198B">
        <w:rPr>
          <w:rFonts w:ascii="Times New Roman" w:hAnsi="Times New Roman" w:cs="Times New Roman"/>
          <w:sz w:val="28"/>
          <w:szCs w:val="28"/>
        </w:rPr>
        <w:t>po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индексов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солнечных циклах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»</w:t>
      </w:r>
    </w:p>
    <w:p w14:paraId="79A325A9" w14:textId="77777777" w:rsidR="00C21F05" w:rsidRDefault="00C21F05" w:rsidP="006C4CAD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E8C859" w14:textId="77777777" w:rsidR="00C21F05" w:rsidRDefault="00C21F05" w:rsidP="006C4CAD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5AACDD" w14:textId="77777777" w:rsidR="00C21F05" w:rsidRDefault="00C21F05" w:rsidP="006C4CAD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A66C69" w14:textId="77777777" w:rsidR="00C21F05" w:rsidRDefault="00C21F05" w:rsidP="006C4CAD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99C5A0" w14:textId="77777777" w:rsidR="00C21F05" w:rsidRDefault="00C21F05" w:rsidP="006C4CAD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3F378F" w14:textId="77777777" w:rsidR="00C21F05" w:rsidRDefault="00C21F05" w:rsidP="006C4CAD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4337C6" w14:textId="77777777" w:rsidR="00C21F05" w:rsidRPr="006C4CAD" w:rsidRDefault="00C21F05" w:rsidP="006C4CAD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BF8410" w14:textId="77777777" w:rsidR="006C4CAD" w:rsidRDefault="006C4CAD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3A518C" w14:textId="4C9D53D2" w:rsidR="00C21F05" w:rsidRDefault="00926112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4AA57AA0" wp14:editId="3E4D4A99">
            <wp:extent cx="5829300" cy="3886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781BC" w14:textId="77777777" w:rsidR="00FA3B1A" w:rsidRDefault="006C4CAD" w:rsidP="006C4CAD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Рис.6 </w:t>
      </w:r>
    </w:p>
    <w:p w14:paraId="32118ADC" w14:textId="77777777" w:rsidR="00FA3B1A" w:rsidRDefault="00FA3B1A" w:rsidP="00FA3B1A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28D787" w14:textId="621A9D4D" w:rsidR="00FA3B1A" w:rsidRDefault="00FA3B1A" w:rsidP="00FA3B1A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ст. Т.Л. Гуляевой</w:t>
      </w:r>
    </w:p>
    <w:p w14:paraId="50E0FB6E" w14:textId="77777777" w:rsidR="00FA3B1A" w:rsidRPr="003A198B" w:rsidRDefault="00FA3B1A" w:rsidP="00FA3B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оответствие вариаций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198B">
        <w:rPr>
          <w:rFonts w:ascii="Times New Roman" w:hAnsi="Times New Roman" w:cs="Times New Roman"/>
          <w:sz w:val="28"/>
          <w:szCs w:val="28"/>
        </w:rPr>
        <w:t>AE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и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A198B">
        <w:rPr>
          <w:rFonts w:ascii="Times New Roman" w:hAnsi="Times New Roman" w:cs="Times New Roman"/>
          <w:sz w:val="28"/>
          <w:szCs w:val="28"/>
        </w:rPr>
        <w:t>po</w:t>
      </w:r>
      <w:r w:rsidRPr="003A19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индексов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23</w:t>
      </w:r>
      <w:r>
        <w:rPr>
          <w:rFonts w:ascii="Times New Roman" w:hAnsi="Times New Roman" w:cs="Times New Roman"/>
          <w:sz w:val="28"/>
          <w:szCs w:val="28"/>
          <w:lang w:val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24 </w:t>
      </w:r>
      <w:r w:rsidRPr="00225F99">
        <w:rPr>
          <w:rFonts w:ascii="Times New Roman" w:hAnsi="Times New Roman" w:cs="Times New Roman"/>
          <w:caps/>
          <w:sz w:val="28"/>
          <w:szCs w:val="28"/>
          <w:lang w:val="ru-RU"/>
        </w:rPr>
        <w:t>солнечных циклах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>»</w:t>
      </w:r>
    </w:p>
    <w:p w14:paraId="7801705E" w14:textId="77777777" w:rsidR="006C4CAD" w:rsidRPr="006C4CAD" w:rsidRDefault="006C4CAD" w:rsidP="001A34DF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C4CAD" w:rsidRPr="006C4CAD" w:rsidSect="006B4BF5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86B8" w14:textId="77777777" w:rsidR="00A35D96" w:rsidRDefault="00A35D96" w:rsidP="001D5B74">
      <w:pPr>
        <w:spacing w:after="0" w:line="240" w:lineRule="auto"/>
      </w:pPr>
      <w:r>
        <w:separator/>
      </w:r>
    </w:p>
  </w:endnote>
  <w:endnote w:type="continuationSeparator" w:id="0">
    <w:p w14:paraId="7B005F20" w14:textId="77777777" w:rsidR="00A35D96" w:rsidRDefault="00A35D96" w:rsidP="001D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FRM090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CenMT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vOT1ef757c0+2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OT7d6df7ab.I+2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OT569473da+2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9285" w14:textId="77777777" w:rsidR="001D5B74" w:rsidRDefault="001D5B7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4039"/>
      <w:docPartObj>
        <w:docPartGallery w:val="Page Numbers (Bottom of Page)"/>
        <w:docPartUnique/>
      </w:docPartObj>
    </w:sdtPr>
    <w:sdtEndPr/>
    <w:sdtContent>
      <w:p w14:paraId="7D30E201" w14:textId="5ECA003F" w:rsidR="001D5B74" w:rsidRDefault="001D5B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F68CF99" w14:textId="77777777" w:rsidR="001D5B74" w:rsidRDefault="001D5B7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B2B7" w14:textId="77777777" w:rsidR="001D5B74" w:rsidRDefault="001D5B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ABB5" w14:textId="77777777" w:rsidR="00A35D96" w:rsidRDefault="00A35D96" w:rsidP="001D5B74">
      <w:pPr>
        <w:spacing w:after="0" w:line="240" w:lineRule="auto"/>
      </w:pPr>
      <w:r>
        <w:separator/>
      </w:r>
    </w:p>
  </w:footnote>
  <w:footnote w:type="continuationSeparator" w:id="0">
    <w:p w14:paraId="6ADE9847" w14:textId="77777777" w:rsidR="00A35D96" w:rsidRDefault="00A35D96" w:rsidP="001D5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A809" w14:textId="77777777" w:rsidR="001D5B74" w:rsidRDefault="001D5B7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BD73" w14:textId="77777777" w:rsidR="001D5B74" w:rsidRDefault="001D5B7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5278" w14:textId="77777777" w:rsidR="001D5B74" w:rsidRDefault="001D5B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2C10E34E"/>
    <w:lvl w:ilvl="0" w:tplc="36FE2072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5E47"/>
    <w:multiLevelType w:val="hybridMultilevel"/>
    <w:tmpl w:val="08C6DE8A"/>
    <w:lvl w:ilvl="0" w:tplc="19402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C3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E7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A1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AC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22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48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CD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6A4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9E7BB4"/>
    <w:multiLevelType w:val="hybridMultilevel"/>
    <w:tmpl w:val="43F6C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A41D6"/>
    <w:multiLevelType w:val="hybridMultilevel"/>
    <w:tmpl w:val="D01A11E4"/>
    <w:lvl w:ilvl="0" w:tplc="9794A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65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C1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A7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CB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A06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E5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42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4D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8F2388"/>
    <w:multiLevelType w:val="hybridMultilevel"/>
    <w:tmpl w:val="9818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26E3"/>
    <w:multiLevelType w:val="hybridMultilevel"/>
    <w:tmpl w:val="30D2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DF"/>
    <w:rsid w:val="00072F2F"/>
    <w:rsid w:val="00090EC3"/>
    <w:rsid w:val="000A38B0"/>
    <w:rsid w:val="000D7521"/>
    <w:rsid w:val="000E75FA"/>
    <w:rsid w:val="000F1404"/>
    <w:rsid w:val="001646DE"/>
    <w:rsid w:val="0016481E"/>
    <w:rsid w:val="001A3270"/>
    <w:rsid w:val="001A34DF"/>
    <w:rsid w:val="001D5B74"/>
    <w:rsid w:val="001D7C88"/>
    <w:rsid w:val="001F29CC"/>
    <w:rsid w:val="00205668"/>
    <w:rsid w:val="00223086"/>
    <w:rsid w:val="00225F99"/>
    <w:rsid w:val="0023460D"/>
    <w:rsid w:val="00244D41"/>
    <w:rsid w:val="00245978"/>
    <w:rsid w:val="0025606C"/>
    <w:rsid w:val="00257E90"/>
    <w:rsid w:val="00294C48"/>
    <w:rsid w:val="00296BEF"/>
    <w:rsid w:val="002A196E"/>
    <w:rsid w:val="002A36EE"/>
    <w:rsid w:val="002A4D38"/>
    <w:rsid w:val="002B3DCB"/>
    <w:rsid w:val="002D601C"/>
    <w:rsid w:val="002E15BB"/>
    <w:rsid w:val="002F5788"/>
    <w:rsid w:val="00302F7F"/>
    <w:rsid w:val="00326382"/>
    <w:rsid w:val="00344184"/>
    <w:rsid w:val="00350D3F"/>
    <w:rsid w:val="00360CF8"/>
    <w:rsid w:val="00367607"/>
    <w:rsid w:val="0037186E"/>
    <w:rsid w:val="00383B57"/>
    <w:rsid w:val="0038534E"/>
    <w:rsid w:val="00387FCB"/>
    <w:rsid w:val="00397F44"/>
    <w:rsid w:val="003A198B"/>
    <w:rsid w:val="003A6DBA"/>
    <w:rsid w:val="00401682"/>
    <w:rsid w:val="00444C17"/>
    <w:rsid w:val="00447F02"/>
    <w:rsid w:val="00451295"/>
    <w:rsid w:val="004617AD"/>
    <w:rsid w:val="004631E0"/>
    <w:rsid w:val="004C3823"/>
    <w:rsid w:val="004C43C0"/>
    <w:rsid w:val="004E7687"/>
    <w:rsid w:val="00524977"/>
    <w:rsid w:val="00550B25"/>
    <w:rsid w:val="005604BD"/>
    <w:rsid w:val="00560A67"/>
    <w:rsid w:val="00573FC3"/>
    <w:rsid w:val="00580CED"/>
    <w:rsid w:val="00585195"/>
    <w:rsid w:val="005B2AF3"/>
    <w:rsid w:val="00600FD0"/>
    <w:rsid w:val="006063B0"/>
    <w:rsid w:val="0061641D"/>
    <w:rsid w:val="0064579C"/>
    <w:rsid w:val="00657D52"/>
    <w:rsid w:val="0066466D"/>
    <w:rsid w:val="006A64D4"/>
    <w:rsid w:val="006B4BF5"/>
    <w:rsid w:val="006B4FA1"/>
    <w:rsid w:val="006C3CA0"/>
    <w:rsid w:val="006C4CAD"/>
    <w:rsid w:val="006C7196"/>
    <w:rsid w:val="006D3256"/>
    <w:rsid w:val="006F22D7"/>
    <w:rsid w:val="006F7C17"/>
    <w:rsid w:val="007001FF"/>
    <w:rsid w:val="00714E94"/>
    <w:rsid w:val="0072245F"/>
    <w:rsid w:val="00773CF3"/>
    <w:rsid w:val="00781C9E"/>
    <w:rsid w:val="007B1090"/>
    <w:rsid w:val="007D6D5F"/>
    <w:rsid w:val="00806D8F"/>
    <w:rsid w:val="008A35BB"/>
    <w:rsid w:val="009019F0"/>
    <w:rsid w:val="00926112"/>
    <w:rsid w:val="0094220B"/>
    <w:rsid w:val="00950846"/>
    <w:rsid w:val="00990338"/>
    <w:rsid w:val="00991D56"/>
    <w:rsid w:val="009D7387"/>
    <w:rsid w:val="009E177C"/>
    <w:rsid w:val="009E1D07"/>
    <w:rsid w:val="009F5691"/>
    <w:rsid w:val="009F70B6"/>
    <w:rsid w:val="009F73F7"/>
    <w:rsid w:val="00A327BA"/>
    <w:rsid w:val="00A35D96"/>
    <w:rsid w:val="00A948D7"/>
    <w:rsid w:val="00A95299"/>
    <w:rsid w:val="00AA7AA3"/>
    <w:rsid w:val="00AC7FE4"/>
    <w:rsid w:val="00AD707C"/>
    <w:rsid w:val="00B03E22"/>
    <w:rsid w:val="00B33783"/>
    <w:rsid w:val="00BA1FD5"/>
    <w:rsid w:val="00BC5900"/>
    <w:rsid w:val="00C077C7"/>
    <w:rsid w:val="00C21F05"/>
    <w:rsid w:val="00C3286E"/>
    <w:rsid w:val="00C33DEC"/>
    <w:rsid w:val="00C9077F"/>
    <w:rsid w:val="00CA5607"/>
    <w:rsid w:val="00CB6C56"/>
    <w:rsid w:val="00CD2B46"/>
    <w:rsid w:val="00CE2561"/>
    <w:rsid w:val="00CE2EF9"/>
    <w:rsid w:val="00D20392"/>
    <w:rsid w:val="00D565B5"/>
    <w:rsid w:val="00D73464"/>
    <w:rsid w:val="00D87641"/>
    <w:rsid w:val="00D976AF"/>
    <w:rsid w:val="00DA78D3"/>
    <w:rsid w:val="00DB5AD0"/>
    <w:rsid w:val="00DC5764"/>
    <w:rsid w:val="00DE0628"/>
    <w:rsid w:val="00E05B0D"/>
    <w:rsid w:val="00E06AEC"/>
    <w:rsid w:val="00E145C2"/>
    <w:rsid w:val="00E440D3"/>
    <w:rsid w:val="00E559AC"/>
    <w:rsid w:val="00E80FD5"/>
    <w:rsid w:val="00E9444A"/>
    <w:rsid w:val="00EA08F9"/>
    <w:rsid w:val="00EE7EE0"/>
    <w:rsid w:val="00F06C25"/>
    <w:rsid w:val="00F0795C"/>
    <w:rsid w:val="00F101AA"/>
    <w:rsid w:val="00F4047A"/>
    <w:rsid w:val="00F4194C"/>
    <w:rsid w:val="00F448D6"/>
    <w:rsid w:val="00F5294F"/>
    <w:rsid w:val="00F67052"/>
    <w:rsid w:val="00F81CCD"/>
    <w:rsid w:val="00FA3B1A"/>
    <w:rsid w:val="00FB2594"/>
    <w:rsid w:val="00FB3BD8"/>
    <w:rsid w:val="00FB44B0"/>
    <w:rsid w:val="00FD21E8"/>
    <w:rsid w:val="00FE0208"/>
    <w:rsid w:val="00FF18E4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B6731"/>
  <w15:docId w15:val="{E2542FD7-785F-4E36-96C9-52CFB1A7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0FD0"/>
    <w:rPr>
      <w:color w:val="0000FF" w:themeColor="hyperlink"/>
      <w:u w:val="single"/>
    </w:rPr>
  </w:style>
  <w:style w:type="character" w:customStyle="1" w:styleId="author">
    <w:name w:val="author"/>
    <w:basedOn w:val="a0"/>
    <w:rsid w:val="00257E90"/>
  </w:style>
  <w:style w:type="character" w:customStyle="1" w:styleId="pubyear">
    <w:name w:val="pubyear"/>
    <w:basedOn w:val="a0"/>
    <w:rsid w:val="00257E90"/>
  </w:style>
  <w:style w:type="character" w:customStyle="1" w:styleId="articletitle">
    <w:name w:val="articletitle"/>
    <w:basedOn w:val="a0"/>
    <w:rsid w:val="00257E90"/>
  </w:style>
  <w:style w:type="character" w:customStyle="1" w:styleId="vol">
    <w:name w:val="vol"/>
    <w:basedOn w:val="a0"/>
    <w:rsid w:val="00257E90"/>
  </w:style>
  <w:style w:type="character" w:customStyle="1" w:styleId="pagefirst">
    <w:name w:val="pagefirst"/>
    <w:basedOn w:val="a0"/>
    <w:rsid w:val="00257E90"/>
  </w:style>
  <w:style w:type="character" w:customStyle="1" w:styleId="pagelast">
    <w:name w:val="pagelast"/>
    <w:basedOn w:val="a0"/>
    <w:rsid w:val="00257E90"/>
  </w:style>
  <w:style w:type="paragraph" w:styleId="a5">
    <w:name w:val="Normal (Web)"/>
    <w:basedOn w:val="a"/>
    <w:uiPriority w:val="99"/>
    <w:semiHidden/>
    <w:unhideWhenUsed/>
    <w:rsid w:val="00FD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4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07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4C382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C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823"/>
    <w:rPr>
      <w:rFonts w:ascii="Tahoma" w:hAnsi="Tahoma" w:cs="Tahoma"/>
      <w:sz w:val="16"/>
      <w:szCs w:val="16"/>
    </w:rPr>
  </w:style>
  <w:style w:type="paragraph" w:customStyle="1" w:styleId="MDPI71References">
    <w:name w:val="MDPI_7.1_References"/>
    <w:qFormat/>
    <w:rsid w:val="0016481E"/>
    <w:pPr>
      <w:numPr>
        <w:numId w:val="5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2"/>
      <w:sz w:val="18"/>
      <w:szCs w:val="20"/>
      <w:lang w:eastAsia="de-DE" w:bidi="en-US"/>
      <w14:ligatures w14:val="standardContextual"/>
    </w:rPr>
  </w:style>
  <w:style w:type="paragraph" w:styleId="aa">
    <w:name w:val="header"/>
    <w:basedOn w:val="a"/>
    <w:link w:val="ab"/>
    <w:uiPriority w:val="99"/>
    <w:unhideWhenUsed/>
    <w:rsid w:val="001D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5B74"/>
  </w:style>
  <w:style w:type="paragraph" w:styleId="ac">
    <w:name w:val="footer"/>
    <w:basedOn w:val="a"/>
    <w:link w:val="ad"/>
    <w:uiPriority w:val="99"/>
    <w:unhideWhenUsed/>
    <w:rsid w:val="001D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5B74"/>
  </w:style>
  <w:style w:type="character" w:styleId="ae">
    <w:name w:val="Unresolved Mention"/>
    <w:basedOn w:val="a0"/>
    <w:uiPriority w:val="99"/>
    <w:semiHidden/>
    <w:unhideWhenUsed/>
    <w:rsid w:val="000E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5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mniweb.gsfc.nasa.gov/form/omni_min.html" TargetMode="External"/><Relationship Id="rId18" Type="http://schemas.openxmlformats.org/officeDocument/2006/relationships/hyperlink" Target="https://doi.org/10.18103/mra.v11i9.4395" TargetMode="External"/><Relationship Id="rId26" Type="http://schemas.openxmlformats.org/officeDocument/2006/relationships/hyperlink" Target="https://agupubs.onlinelibrary.wiley.com/authored-by/Yamazaki/Y.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doi.org/10.1002/2013JA019188" TargetMode="External"/><Relationship Id="rId34" Type="http://schemas.openxmlformats.org/officeDocument/2006/relationships/image" Target="media/image4.jpg"/><Relationship Id="rId42" Type="http://schemas.openxmlformats.org/officeDocument/2006/relationships/footer" Target="footer3.xml"/><Relationship Id="rId7" Type="http://schemas.openxmlformats.org/officeDocument/2006/relationships/hyperlink" Target="mailto:gulyaeva@izmiran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7717/peerj-cs.623" TargetMode="External"/><Relationship Id="rId20" Type="http://schemas.openxmlformats.org/officeDocument/2006/relationships/hyperlink" Target="https://doi.org/10.1515/acgeo-2015-0067" TargetMode="External"/><Relationship Id="rId29" Type="http://schemas.openxmlformats.org/officeDocument/2006/relationships/hyperlink" Target="https://agupubs.onlinelibrary.wiley.com/authored-by/Kervalishvili/G.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p.gfz-potsdam.de/en/hp30-hp60" TargetMode="External"/><Relationship Id="rId24" Type="http://schemas.openxmlformats.org/officeDocument/2006/relationships/hyperlink" Target="https://doi.org/10.1016/j.asr.2023.07.053" TargetMode="External"/><Relationship Id="rId32" Type="http://schemas.openxmlformats.org/officeDocument/2006/relationships/image" Target="media/image2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kp.gfz-potsdam.de/en/hp30-hp60" TargetMode="External"/><Relationship Id="rId23" Type="http://schemas.openxmlformats.org/officeDocument/2006/relationships/hyperlink" Target="https://doi.org/10.5194/angeo-40-619-2022" TargetMode="External"/><Relationship Id="rId28" Type="http://schemas.openxmlformats.org/officeDocument/2006/relationships/hyperlink" Target="https://agupubs.onlinelibrary.wiley.com/authored-by/Stolle/C." TargetMode="External"/><Relationship Id="rId36" Type="http://schemas.openxmlformats.org/officeDocument/2006/relationships/image" Target="media/image6.png"/><Relationship Id="rId10" Type="http://schemas.openxmlformats.org/officeDocument/2006/relationships/hyperlink" Target="https://kp.gfz-potsdam.de/en/hp30-hp60" TargetMode="External"/><Relationship Id="rId19" Type="http://schemas.openxmlformats.org/officeDocument/2006/relationships/hyperlink" Target="https://doi.org/10.1029/2018JA025957" TargetMode="External"/><Relationship Id="rId31" Type="http://schemas.openxmlformats.org/officeDocument/2006/relationships/image" Target="media/image1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gupubs.onlinelibrary.wiley.com/authored-by/Yamazaki/Y." TargetMode="External"/><Relationship Id="rId14" Type="http://schemas.openxmlformats.org/officeDocument/2006/relationships/hyperlink" Target="https://wdc.kugi.kyoto-u.ac.jp/wdc/Sec3.html" TargetMode="External"/><Relationship Id="rId22" Type="http://schemas.openxmlformats.org/officeDocument/2006/relationships/hyperlink" Target="https://doi.org/10.3389/fspas.2021.714146" TargetMode="External"/><Relationship Id="rId27" Type="http://schemas.openxmlformats.org/officeDocument/2006/relationships/hyperlink" Target="https://agupubs.onlinelibrary.wiley.com/authored-by/Matzka/J." TargetMode="External"/><Relationship Id="rId30" Type="http://schemas.openxmlformats.org/officeDocument/2006/relationships/hyperlink" Target="https://doi.org/10.1029/2022GL098860" TargetMode="External"/><Relationship Id="rId35" Type="http://schemas.openxmlformats.org/officeDocument/2006/relationships/image" Target="media/image5.png"/><Relationship Id="rId43" Type="http://schemas.openxmlformats.org/officeDocument/2006/relationships/fontTable" Target="fontTable.xml"/><Relationship Id="rId8" Type="http://schemas.openxmlformats.org/officeDocument/2006/relationships/hyperlink" Target="https://wdc.kugi.kyoto-u.ac.jp/wdc/Sec3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mniweb.gsfc.nasa.gov/form/omni_min.html" TargetMode="External"/><Relationship Id="rId17" Type="http://schemas.openxmlformats.org/officeDocument/2006/relationships/hyperlink" Target="http://doi.org/10.1029/92JA01978" TargetMode="External"/><Relationship Id="rId25" Type="http://schemas.openxmlformats.org/officeDocument/2006/relationships/hyperlink" Target="https://doi.org/10.1002/2015SW001252" TargetMode="External"/><Relationship Id="rId33" Type="http://schemas.openxmlformats.org/officeDocument/2006/relationships/image" Target="media/image3.png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16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tam.gulyaeva@gmail.com</cp:lastModifiedBy>
  <cp:revision>11</cp:revision>
  <cp:lastPrinted>2023-10-23T12:57:00Z</cp:lastPrinted>
  <dcterms:created xsi:type="dcterms:W3CDTF">2023-12-07T08:42:00Z</dcterms:created>
  <dcterms:modified xsi:type="dcterms:W3CDTF">2023-12-08T08:11:00Z</dcterms:modified>
</cp:coreProperties>
</file>